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12801"/>
      </w:tblGrid>
      <w:tr w:rsidR="009F3248" w:rsidRPr="008C7B95" w14:paraId="5D764342" w14:textId="77777777" w:rsidTr="008C7B95">
        <w:tc>
          <w:tcPr>
            <w:tcW w:w="3539" w:type="dxa"/>
            <w:vAlign w:val="center"/>
          </w:tcPr>
          <w:p w14:paraId="1787FFAF" w14:textId="46825F9C" w:rsidR="00B710BF" w:rsidRPr="00B710BF" w:rsidRDefault="00B710BF" w:rsidP="00B710BF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B710BF">
              <w:rPr>
                <w:rFonts w:cstheme="minorHAnsi"/>
                <w:noProof/>
                <w:color w:val="202122"/>
              </w:rPr>
              <w:drawing>
                <wp:inline distT="0" distB="0" distL="0" distR="0" wp14:anchorId="3B49C143" wp14:editId="7E9DBE36">
                  <wp:extent cx="3217399" cy="2144998"/>
                  <wp:effectExtent l="2857" t="0" r="5398" b="5397"/>
                  <wp:docPr id="119690433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270673" cy="218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E0D0A" w14:textId="77777777" w:rsidR="008C7B95" w:rsidRPr="00D7751A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  <w:p w14:paraId="7E6708CD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632" w:type="dxa"/>
              <w:tblInd w:w="18" w:type="dxa"/>
              <w:tblLook w:val="04A0" w:firstRow="1" w:lastRow="0" w:firstColumn="1" w:lastColumn="0" w:noHBand="0" w:noVBand="1"/>
            </w:tblPr>
            <w:tblGrid>
              <w:gridCol w:w="1080"/>
              <w:gridCol w:w="2068"/>
              <w:gridCol w:w="12"/>
              <w:gridCol w:w="3325"/>
              <w:gridCol w:w="1708"/>
              <w:gridCol w:w="4439"/>
            </w:tblGrid>
            <w:tr w:rsidR="00AB72EA" w:rsidRPr="00877D2E" w14:paraId="59C7C578" w14:textId="77777777" w:rsidTr="00D56E0E">
              <w:trPr>
                <w:trHeight w:val="206"/>
              </w:trPr>
              <w:tc>
                <w:tcPr>
                  <w:tcW w:w="4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156CB" w14:textId="77777777" w:rsidR="00A40960" w:rsidRPr="00877D2E" w:rsidRDefault="00AB72EA" w:rsidP="00A40960">
                  <w:pPr>
                    <w:jc w:val="center"/>
                    <w:rPr>
                      <w:b/>
                      <w:bCs/>
                    </w:rPr>
                  </w:pPr>
                  <w:r w:rsidRPr="00877D2E">
                    <w:rPr>
                      <w:b/>
                      <w:bCs/>
                    </w:rPr>
                    <w:t xml:space="preserve">Rot-Klee </w:t>
                  </w:r>
                </w:p>
                <w:p w14:paraId="0C72742F" w14:textId="77777777" w:rsidR="00A40960" w:rsidRPr="00877D2E" w:rsidRDefault="00A40960" w:rsidP="00A40960">
                  <w:pPr>
                    <w:jc w:val="center"/>
                    <w:rPr>
                      <w:b/>
                      <w:bCs/>
                    </w:rPr>
                  </w:pPr>
                </w:p>
                <w:p w14:paraId="10E895AE" w14:textId="0CBB6731" w:rsidR="00AB72EA" w:rsidRPr="00877D2E" w:rsidRDefault="00AB72EA" w:rsidP="00A40960">
                  <w:pPr>
                    <w:jc w:val="center"/>
                    <w:rPr>
                      <w:b/>
                      <w:bCs/>
                    </w:rPr>
                  </w:pPr>
                  <w:r w:rsidRPr="00877D2E">
                    <w:t>Trifolium pratense ssp,</w:t>
                  </w:r>
                </w:p>
              </w:tc>
              <w:tc>
                <w:tcPr>
                  <w:tcW w:w="21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2F5C6" w14:textId="2F958DD6" w:rsidR="00AB72EA" w:rsidRPr="00877D2E" w:rsidRDefault="00AB72EA" w:rsidP="00877D2E">
                  <w:r w:rsidRPr="00877D2E">
                    <w:rPr>
                      <w:b/>
                      <w:bCs/>
                    </w:rPr>
                    <w:t>Standort</w:t>
                  </w:r>
                  <w:r w:rsidRPr="00877D2E">
                    <w:t>: Wiesen, Wegränder, nährstoffreiche Böden,</w:t>
                  </w:r>
                </w:p>
                <w:p w14:paraId="44508464" w14:textId="09987FCF" w:rsidR="00AB72EA" w:rsidRPr="00877D2E" w:rsidRDefault="00AB72EA" w:rsidP="00877D2E">
                  <w:r w:rsidRPr="00877D2E">
                    <w:rPr>
                      <w:b/>
                      <w:bCs/>
                    </w:rPr>
                    <w:t>Inhaltstoffe</w:t>
                  </w:r>
                  <w:r w:rsidRPr="00877D2E">
                    <w:t>: äth. Öl, Gerbstoffe (Blüten), Cumarin, Glykoside, Isoflavone</w:t>
                  </w:r>
                </w:p>
                <w:p w14:paraId="48EF2981" w14:textId="2016110A" w:rsidR="00AB72EA" w:rsidRPr="00877D2E" w:rsidRDefault="00AB72EA" w:rsidP="00877D2E">
                  <w:r w:rsidRPr="00877D2E">
                    <w:t>Eiweiß (Blätter)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15FD8E" w14:textId="77777777" w:rsidR="00D56E0E" w:rsidRDefault="00AB72EA" w:rsidP="00A40960">
                  <w:pPr>
                    <w:jc w:val="center"/>
                    <w:rPr>
                      <w:b/>
                      <w:bCs/>
                    </w:rPr>
                  </w:pPr>
                  <w:r w:rsidRPr="00877D2E">
                    <w:rPr>
                      <w:b/>
                      <w:bCs/>
                    </w:rPr>
                    <w:t>Geschmack/</w:t>
                  </w:r>
                </w:p>
                <w:p w14:paraId="2BC96EC2" w14:textId="19088D00" w:rsidR="00AB72EA" w:rsidRPr="00877D2E" w:rsidRDefault="00AB72EA" w:rsidP="00A40960">
                  <w:pPr>
                    <w:jc w:val="center"/>
                    <w:rPr>
                      <w:b/>
                      <w:bCs/>
                    </w:rPr>
                  </w:pPr>
                  <w:r w:rsidRPr="00877D2E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AD55A" w14:textId="77777777" w:rsidR="00AB72EA" w:rsidRPr="00877D2E" w:rsidRDefault="00AB72EA" w:rsidP="00A40960">
                  <w:pPr>
                    <w:jc w:val="center"/>
                    <w:rPr>
                      <w:b/>
                      <w:bCs/>
                    </w:rPr>
                  </w:pPr>
                  <w:r w:rsidRPr="00877D2E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AB72EA" w:rsidRPr="00877D2E" w14:paraId="2812929B" w14:textId="77777777" w:rsidTr="00D56E0E">
              <w:trPr>
                <w:trHeight w:val="1001"/>
              </w:trPr>
              <w:tc>
                <w:tcPr>
                  <w:tcW w:w="427" w:type="pct"/>
                  <w:tcBorders>
                    <w:top w:val="single" w:sz="4" w:space="0" w:color="auto"/>
                  </w:tcBorders>
                </w:tcPr>
                <w:p w14:paraId="5FEF7C63" w14:textId="77777777" w:rsidR="00AB72EA" w:rsidRPr="00AC6252" w:rsidRDefault="00AB72EA" w:rsidP="008C7B95">
                  <w:pPr>
                    <w:jc w:val="center"/>
                    <w:rPr>
                      <w:b/>
                      <w:bCs/>
                    </w:rPr>
                  </w:pPr>
                  <w:r w:rsidRPr="00AC6252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824" w:type="pct"/>
                  <w:gridSpan w:val="2"/>
                  <w:tcBorders>
                    <w:top w:val="single" w:sz="4" w:space="0" w:color="auto"/>
                  </w:tcBorders>
                </w:tcPr>
                <w:p w14:paraId="42F9D419" w14:textId="428B41FE" w:rsidR="00AB72EA" w:rsidRPr="00877D2E" w:rsidRDefault="00AB72EA" w:rsidP="008C7B95">
                  <w:pPr>
                    <w:jc w:val="center"/>
                  </w:pPr>
                  <w:r w:rsidRPr="00877D2E">
                    <w:rPr>
                      <w:noProof/>
                      <w:color w:val="156082" w:themeColor="accent1"/>
                    </w:rPr>
                    <w:drawing>
                      <wp:anchor distT="0" distB="0" distL="114300" distR="114300" simplePos="0" relativeHeight="251667456" behindDoc="0" locked="0" layoutInCell="1" allowOverlap="1" wp14:anchorId="736F865C" wp14:editId="2B454B2E">
                        <wp:simplePos x="0" y="0"/>
                        <wp:positionH relativeFrom="column">
                          <wp:posOffset>388703</wp:posOffset>
                        </wp:positionH>
                        <wp:positionV relativeFrom="paragraph">
                          <wp:posOffset>3810</wp:posOffset>
                        </wp:positionV>
                        <wp:extent cx="596265" cy="635000"/>
                        <wp:effectExtent l="0" t="0" r="0" b="0"/>
                        <wp:wrapSquare wrapText="bothSides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2332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96265" cy="63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15" w:type="pct"/>
                  <w:tcBorders>
                    <w:top w:val="single" w:sz="4" w:space="0" w:color="auto"/>
                  </w:tcBorders>
                  <w:vAlign w:val="center"/>
                </w:tcPr>
                <w:p w14:paraId="487422E6" w14:textId="32E29EB6" w:rsidR="00AB72EA" w:rsidRPr="00877D2E" w:rsidRDefault="00AB72EA" w:rsidP="00AC6252">
                  <w:r w:rsidRPr="00877D2E">
                    <w:t xml:space="preserve">Wurzelstock </w:t>
                  </w:r>
                  <w:r w:rsidR="0073126A">
                    <w:t xml:space="preserve">mit </w:t>
                  </w:r>
                  <w:r w:rsidRPr="00877D2E">
                    <w:t xml:space="preserve">Wurzelknöllchen 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</w:tcBorders>
                  <w:vAlign w:val="center"/>
                </w:tcPr>
                <w:p w14:paraId="7FEE6F9C" w14:textId="77777777" w:rsidR="00AB72EA" w:rsidRPr="00877D2E" w:rsidRDefault="00AB72EA" w:rsidP="00AC6252"/>
              </w:tc>
              <w:tc>
                <w:tcPr>
                  <w:tcW w:w="1757" w:type="pct"/>
                  <w:tcBorders>
                    <w:top w:val="single" w:sz="4" w:space="0" w:color="auto"/>
                  </w:tcBorders>
                  <w:vAlign w:val="center"/>
                </w:tcPr>
                <w:p w14:paraId="793CAF00" w14:textId="6980232B" w:rsidR="00AB72EA" w:rsidRPr="00877D2E" w:rsidRDefault="00AB72EA" w:rsidP="00AC6252">
                  <w:r w:rsidRPr="00877D2E">
                    <w:t>Früher zum Strecken von Brotmehl genutzt</w:t>
                  </w:r>
                </w:p>
              </w:tc>
            </w:tr>
            <w:tr w:rsidR="00AB72EA" w:rsidRPr="00877D2E" w14:paraId="0B298D03" w14:textId="77777777" w:rsidTr="00D56E0E">
              <w:trPr>
                <w:trHeight w:val="803"/>
              </w:trPr>
              <w:tc>
                <w:tcPr>
                  <w:tcW w:w="427" w:type="pct"/>
                </w:tcPr>
                <w:p w14:paraId="6B8F04AB" w14:textId="77777777" w:rsidR="00AB72EA" w:rsidRPr="00AC6252" w:rsidRDefault="00AB72EA" w:rsidP="008C7B95">
                  <w:pPr>
                    <w:jc w:val="center"/>
                    <w:rPr>
                      <w:b/>
                      <w:bCs/>
                    </w:rPr>
                  </w:pPr>
                  <w:r w:rsidRPr="00AC6252">
                    <w:rPr>
                      <w:b/>
                      <w:bCs/>
                    </w:rPr>
                    <w:t>Stängel</w:t>
                  </w:r>
                </w:p>
                <w:p w14:paraId="68B31572" w14:textId="77777777" w:rsidR="00AB72EA" w:rsidRPr="00AC6252" w:rsidRDefault="00AB72EA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24" w:type="pct"/>
                  <w:gridSpan w:val="2"/>
                </w:tcPr>
                <w:p w14:paraId="5BFE670F" w14:textId="66AFCBAB" w:rsidR="00AB72EA" w:rsidRPr="00877D2E" w:rsidRDefault="00A135BC" w:rsidP="0075661D">
                  <w:r w:rsidRPr="00877D2E">
                    <w:rPr>
                      <w:noProof/>
                    </w:rPr>
                    <w:drawing>
                      <wp:anchor distT="0" distB="0" distL="114300" distR="114300" simplePos="0" relativeHeight="251673600" behindDoc="0" locked="0" layoutInCell="1" allowOverlap="1" wp14:anchorId="012543C1" wp14:editId="78F16ACC">
                        <wp:simplePos x="0" y="0"/>
                        <wp:positionH relativeFrom="column">
                          <wp:posOffset>114189</wp:posOffset>
                        </wp:positionH>
                        <wp:positionV relativeFrom="paragraph">
                          <wp:posOffset>20099</wp:posOffset>
                        </wp:positionV>
                        <wp:extent cx="723900" cy="6477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965"/>
                            <wp:lineTo x="21032" y="20965"/>
                            <wp:lineTo x="21032" y="0"/>
                            <wp:lineTo x="0" y="0"/>
                          </wp:wrapPolygon>
                        </wp:wrapTight>
                        <wp:docPr id="107898995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8989959" name=""/>
                                <pic:cNvPicPr/>
                              </pic:nvPicPr>
                              <pic:blipFill>
                                <a:blip r:embed="rId8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900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15" w:type="pct"/>
                  <w:vAlign w:val="center"/>
                </w:tcPr>
                <w:p w14:paraId="0D9A8A7A" w14:textId="78315069" w:rsidR="00AB72EA" w:rsidRPr="00877D2E" w:rsidRDefault="00AB72EA" w:rsidP="00AC6252">
                  <w:r w:rsidRPr="00877D2E">
                    <w:t>Kantiger behaarter Stängel, aufrecht od. niederliegend, oft verzweigt</w:t>
                  </w:r>
                </w:p>
              </w:tc>
              <w:tc>
                <w:tcPr>
                  <w:tcW w:w="676" w:type="pct"/>
                  <w:vAlign w:val="center"/>
                </w:tcPr>
                <w:p w14:paraId="4E3F863E" w14:textId="245D2AF4" w:rsidR="00AB72EA" w:rsidRPr="00877D2E" w:rsidRDefault="00AB72EA" w:rsidP="00AC6252"/>
              </w:tc>
              <w:tc>
                <w:tcPr>
                  <w:tcW w:w="1757" w:type="pct"/>
                  <w:vAlign w:val="center"/>
                </w:tcPr>
                <w:p w14:paraId="760DD176" w14:textId="6F5F2FA3" w:rsidR="00AB72EA" w:rsidRPr="00877D2E" w:rsidRDefault="00AB72EA" w:rsidP="00AC6252"/>
              </w:tc>
            </w:tr>
            <w:tr w:rsidR="00AB72EA" w:rsidRPr="00877D2E" w14:paraId="28229EF3" w14:textId="77777777" w:rsidTr="00D56E0E">
              <w:trPr>
                <w:trHeight w:val="1174"/>
              </w:trPr>
              <w:tc>
                <w:tcPr>
                  <w:tcW w:w="427" w:type="pct"/>
                  <w:vMerge w:val="restart"/>
                </w:tcPr>
                <w:p w14:paraId="505F91A3" w14:textId="29FA8219" w:rsidR="00AB72EA" w:rsidRPr="00AC6252" w:rsidRDefault="00AB72EA" w:rsidP="008C7B95">
                  <w:pPr>
                    <w:jc w:val="center"/>
                    <w:rPr>
                      <w:b/>
                      <w:bCs/>
                    </w:rPr>
                  </w:pPr>
                  <w:r w:rsidRPr="00AC6252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819" w:type="pct"/>
                </w:tcPr>
                <w:p w14:paraId="514DD8E2" w14:textId="336AFDC4" w:rsidR="00AB72EA" w:rsidRPr="00877D2E" w:rsidRDefault="00AB72EA" w:rsidP="008C7B95">
                  <w:pPr>
                    <w:jc w:val="center"/>
                    <w:rPr>
                      <w:noProof/>
                    </w:rPr>
                  </w:pPr>
                  <w:r w:rsidRPr="00877D2E">
                    <w:rPr>
                      <w:noProof/>
                    </w:rPr>
                    <w:drawing>
                      <wp:inline distT="0" distB="0" distL="0" distR="0" wp14:anchorId="2A960F03" wp14:editId="591FD4ED">
                        <wp:extent cx="771139" cy="701666"/>
                        <wp:effectExtent l="0" t="0" r="0" b="3810"/>
                        <wp:docPr id="2068256687" name="Grafik 1" descr="Ein Bild, das Clipar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68256687" name="Grafik 1" descr="Ein Bild, das Clipart enthält.&#10;&#10;Automatisch generierte Beschreibu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5944" cy="706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21" w:type="pct"/>
                  <w:gridSpan w:val="2"/>
                  <w:vAlign w:val="center"/>
                </w:tcPr>
                <w:p w14:paraId="7D63000A" w14:textId="5DC71829" w:rsidR="00AB72EA" w:rsidRPr="00877D2E" w:rsidRDefault="00AB72EA" w:rsidP="00AC6252">
                  <w:pPr>
                    <w:rPr>
                      <w:noProof/>
                    </w:rPr>
                  </w:pPr>
                  <w:r w:rsidRPr="00877D2E">
                    <w:t>Blattrosette mit dreifingerigen, gefiederten Blätter an langen Stielen</w:t>
                  </w:r>
                </w:p>
              </w:tc>
              <w:tc>
                <w:tcPr>
                  <w:tcW w:w="676" w:type="pct"/>
                  <w:vMerge w:val="restart"/>
                  <w:vAlign w:val="center"/>
                </w:tcPr>
                <w:p w14:paraId="1F28B086" w14:textId="66F3A91F" w:rsidR="00AB72EA" w:rsidRPr="00877D2E" w:rsidRDefault="00AB72EA" w:rsidP="00AC6252">
                  <w:r w:rsidRPr="00877D2E">
                    <w:t>Nussartig, säuerlich, herb, erbsenähnlich,</w:t>
                  </w:r>
                </w:p>
              </w:tc>
              <w:tc>
                <w:tcPr>
                  <w:tcW w:w="1757" w:type="pct"/>
                  <w:vMerge w:val="restart"/>
                  <w:vAlign w:val="center"/>
                </w:tcPr>
                <w:p w14:paraId="5B3D1306" w14:textId="22A6232E" w:rsidR="00AB72EA" w:rsidRPr="00877D2E" w:rsidRDefault="00AB72EA" w:rsidP="00AC6252">
                  <w:r w:rsidRPr="00877D2E">
                    <w:t xml:space="preserve">Junge Blätter Suppen, Salat oder Gemüse, </w:t>
                  </w:r>
                </w:p>
                <w:p w14:paraId="7708D00E" w14:textId="510FB1A8" w:rsidR="00AB72EA" w:rsidRPr="00877D2E" w:rsidRDefault="00AB72EA" w:rsidP="00AC6252">
                  <w:r w:rsidRPr="00877D2E">
                    <w:t>Eierspeisen</w:t>
                  </w:r>
                </w:p>
              </w:tc>
            </w:tr>
            <w:tr w:rsidR="00AB72EA" w:rsidRPr="00877D2E" w14:paraId="740CCD46" w14:textId="77777777" w:rsidTr="00D56E0E">
              <w:trPr>
                <w:trHeight w:val="1174"/>
              </w:trPr>
              <w:tc>
                <w:tcPr>
                  <w:tcW w:w="427" w:type="pct"/>
                  <w:vMerge/>
                </w:tcPr>
                <w:p w14:paraId="28500EE9" w14:textId="77777777" w:rsidR="00AB72EA" w:rsidRPr="00AC6252" w:rsidRDefault="00AB72EA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9" w:type="pct"/>
                </w:tcPr>
                <w:p w14:paraId="05C5069C" w14:textId="46B299E7" w:rsidR="00AB72EA" w:rsidRPr="00877D2E" w:rsidRDefault="00AB72EA" w:rsidP="008C7B95">
                  <w:pPr>
                    <w:jc w:val="center"/>
                    <w:rPr>
                      <w:noProof/>
                    </w:rPr>
                  </w:pPr>
                  <w:r w:rsidRPr="00877D2E">
                    <w:rPr>
                      <w:noProof/>
                    </w:rPr>
                    <w:drawing>
                      <wp:inline distT="0" distB="0" distL="0" distR="0" wp14:anchorId="4CC705DD" wp14:editId="612ACB6F">
                        <wp:extent cx="506896" cy="870171"/>
                        <wp:effectExtent l="0" t="0" r="7620" b="6350"/>
                        <wp:docPr id="1760079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600798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9939" cy="875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21" w:type="pct"/>
                  <w:gridSpan w:val="2"/>
                  <w:vAlign w:val="center"/>
                </w:tcPr>
                <w:p w14:paraId="2258BBB1" w14:textId="4ED9C18D" w:rsidR="00AB72EA" w:rsidRPr="00877D2E" w:rsidRDefault="00A815B7" w:rsidP="00AC6252">
                  <w:pPr>
                    <w:rPr>
                      <w:noProof/>
                    </w:rPr>
                  </w:pPr>
                  <w:r w:rsidRPr="00877D2E">
                    <w:t>D</w:t>
                  </w:r>
                  <w:r w:rsidR="00AB72EA" w:rsidRPr="00877D2E">
                    <w:t>rei eiförmige, ganzrandige Teilblättchen unterseits behaart, oberseits haben sie häufig eine V-förmige weiße Zeichnung</w:t>
                  </w:r>
                </w:p>
              </w:tc>
              <w:tc>
                <w:tcPr>
                  <w:tcW w:w="676" w:type="pct"/>
                  <w:vMerge/>
                  <w:vAlign w:val="center"/>
                </w:tcPr>
                <w:p w14:paraId="4A5DA32C" w14:textId="77777777" w:rsidR="00AB72EA" w:rsidRPr="00877D2E" w:rsidRDefault="00AB72EA" w:rsidP="00AC6252"/>
              </w:tc>
              <w:tc>
                <w:tcPr>
                  <w:tcW w:w="1757" w:type="pct"/>
                  <w:vMerge/>
                  <w:vAlign w:val="center"/>
                </w:tcPr>
                <w:p w14:paraId="05499CB0" w14:textId="77777777" w:rsidR="00AB72EA" w:rsidRPr="00877D2E" w:rsidRDefault="00AB72EA" w:rsidP="00AC6252"/>
              </w:tc>
            </w:tr>
            <w:tr w:rsidR="00AB72EA" w:rsidRPr="00877D2E" w14:paraId="14DDC68A" w14:textId="77777777" w:rsidTr="00D56E0E">
              <w:trPr>
                <w:trHeight w:val="910"/>
              </w:trPr>
              <w:tc>
                <w:tcPr>
                  <w:tcW w:w="427" w:type="pct"/>
                  <w:vMerge w:val="restart"/>
                </w:tcPr>
                <w:p w14:paraId="29E28F1D" w14:textId="384DC545" w:rsidR="00AB72EA" w:rsidRPr="00AC6252" w:rsidRDefault="00AB72EA" w:rsidP="007801B2">
                  <w:pPr>
                    <w:jc w:val="center"/>
                    <w:rPr>
                      <w:b/>
                      <w:bCs/>
                    </w:rPr>
                  </w:pPr>
                  <w:r w:rsidRPr="00AC6252">
                    <w:rPr>
                      <w:b/>
                      <w:bCs/>
                    </w:rPr>
                    <w:t>Blüten</w:t>
                  </w:r>
                </w:p>
              </w:tc>
              <w:tc>
                <w:tcPr>
                  <w:tcW w:w="824" w:type="pct"/>
                  <w:gridSpan w:val="2"/>
                </w:tcPr>
                <w:p w14:paraId="61C3F5CA" w14:textId="2AB08258" w:rsidR="00AB72EA" w:rsidRPr="00877D2E" w:rsidRDefault="00AB72EA" w:rsidP="007801B2">
                  <w:pPr>
                    <w:jc w:val="center"/>
                    <w:rPr>
                      <w:noProof/>
                    </w:rPr>
                  </w:pPr>
                  <w:r w:rsidRPr="00877D2E">
                    <w:rPr>
                      <w:noProof/>
                    </w:rPr>
                    <w:drawing>
                      <wp:inline distT="0" distB="0" distL="0" distR="0" wp14:anchorId="50852CE1" wp14:editId="1880A51E">
                        <wp:extent cx="1033670" cy="780750"/>
                        <wp:effectExtent l="0" t="0" r="0" b="635"/>
                        <wp:docPr id="166761429" name="Grafik 1" descr="Ein Bild, das Entwurf, Lineart, weiß, Kinder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6761429" name="Grafik 1" descr="Ein Bild, das Entwurf, Lineart, weiß, Kinderkunst enthält.&#10;&#10;Automatisch generierte Beschreibu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206" cy="7909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5" w:type="pct"/>
                  <w:vAlign w:val="center"/>
                </w:tcPr>
                <w:p w14:paraId="7399102B" w14:textId="70C036F0" w:rsidR="00AB72EA" w:rsidRPr="00877D2E" w:rsidRDefault="00AB72EA" w:rsidP="00AC6252">
                  <w:pPr>
                    <w:rPr>
                      <w:noProof/>
                    </w:rPr>
                  </w:pPr>
                  <w:r w:rsidRPr="00877D2E">
                    <w:rPr>
                      <w:noProof/>
                    </w:rPr>
                    <w:t>Meist 2 unterschiedlich weit entwickelte Köpfchen, kugelig- eiförmig, 1,5-</w:t>
                  </w:r>
                  <w:r w:rsidR="00D56E0E">
                    <w:rPr>
                      <w:noProof/>
                    </w:rPr>
                    <w:t xml:space="preserve"> </w:t>
                  </w:r>
                  <w:r w:rsidRPr="00877D2E">
                    <w:rPr>
                      <w:noProof/>
                    </w:rPr>
                    <w:t>3,5</w:t>
                  </w:r>
                  <w:r w:rsidR="00426010">
                    <w:rPr>
                      <w:noProof/>
                    </w:rPr>
                    <w:t xml:space="preserve">  </w:t>
                  </w:r>
                  <w:r w:rsidRPr="00877D2E">
                    <w:rPr>
                      <w:noProof/>
                    </w:rPr>
                    <w:t>cm groß, Köpfchen von den obersten Blättern umhüllt</w:t>
                  </w:r>
                </w:p>
              </w:tc>
              <w:tc>
                <w:tcPr>
                  <w:tcW w:w="676" w:type="pct"/>
                  <w:vMerge w:val="restart"/>
                  <w:vAlign w:val="center"/>
                </w:tcPr>
                <w:p w14:paraId="0473B645" w14:textId="1D176F77" w:rsidR="00AB72EA" w:rsidRPr="00877D2E" w:rsidRDefault="00AB72EA" w:rsidP="00AC6252">
                  <w:r w:rsidRPr="00877D2E">
                    <w:t>Süß, Honigduft</w:t>
                  </w:r>
                </w:p>
              </w:tc>
              <w:tc>
                <w:tcPr>
                  <w:tcW w:w="1757" w:type="pct"/>
                  <w:vMerge w:val="restart"/>
                  <w:vAlign w:val="center"/>
                </w:tcPr>
                <w:p w14:paraId="5789FD49" w14:textId="7D17987F" w:rsidR="00AB72EA" w:rsidRPr="00877D2E" w:rsidRDefault="00AB72EA" w:rsidP="00AC6252">
                  <w:r w:rsidRPr="00877D2E">
                    <w:t>Dekoration von Süßspeisen, Salat, Köpfchen in Omelett</w:t>
                  </w:r>
                  <w:r w:rsidR="0003428E">
                    <w:t>.</w:t>
                  </w:r>
                </w:p>
                <w:p w14:paraId="63C6B0F6" w14:textId="0514CB59" w:rsidR="00AB72EA" w:rsidRDefault="0003428E" w:rsidP="00AC6252">
                  <w:r>
                    <w:t>A</w:t>
                  </w:r>
                  <w:r w:rsidR="00AB72EA" w:rsidRPr="00877D2E">
                    <w:t>usgezupfte Blüten</w:t>
                  </w:r>
                  <w:r>
                    <w:t xml:space="preserve"> </w:t>
                  </w:r>
                  <w:r w:rsidR="00AB72EA" w:rsidRPr="00877D2E">
                    <w:t>für Tee, Salate, Suppen, Pfannkuchen, Sirup, Likör, Essig, Kuchenteig, Obstsalat, Quarkspeisen</w:t>
                  </w:r>
                  <w:r>
                    <w:t>.</w:t>
                  </w:r>
                </w:p>
                <w:p w14:paraId="5FE6809B" w14:textId="77777777" w:rsidR="00B52C8C" w:rsidRPr="00877D2E" w:rsidRDefault="00B52C8C" w:rsidP="00AC6252"/>
                <w:p w14:paraId="66242CF6" w14:textId="3B408FDD" w:rsidR="00AB72EA" w:rsidRPr="00877D2E" w:rsidRDefault="00AB72EA" w:rsidP="00AC6252">
                  <w:r w:rsidRPr="00877D2E">
                    <w:t>Ganze Blüten</w:t>
                  </w:r>
                  <w:r w:rsidR="00A202B4">
                    <w:t xml:space="preserve"> </w:t>
                  </w:r>
                  <w:r w:rsidR="00542288">
                    <w:t xml:space="preserve">zum </w:t>
                  </w:r>
                  <w:r w:rsidR="00542288" w:rsidRPr="00877D2E">
                    <w:t>Aromatisieren</w:t>
                  </w:r>
                  <w:r w:rsidR="00A202B4" w:rsidRPr="00877D2E">
                    <w:t xml:space="preserve"> von Weißwein oder </w:t>
                  </w:r>
                  <w:r w:rsidR="00542288" w:rsidRPr="00877D2E">
                    <w:t xml:space="preserve">Apfelsaft </w:t>
                  </w:r>
                  <w:r w:rsidR="00542288">
                    <w:t>und</w:t>
                  </w:r>
                  <w:r w:rsidR="00360056">
                    <w:t xml:space="preserve"> </w:t>
                  </w:r>
                  <w:r w:rsidRPr="00877D2E">
                    <w:t>trocknen für Tee,</w:t>
                  </w:r>
                </w:p>
              </w:tc>
            </w:tr>
            <w:tr w:rsidR="00AB72EA" w:rsidRPr="00877D2E" w14:paraId="67DA8D05" w14:textId="77777777" w:rsidTr="00D56E0E">
              <w:trPr>
                <w:trHeight w:val="1036"/>
              </w:trPr>
              <w:tc>
                <w:tcPr>
                  <w:tcW w:w="427" w:type="pct"/>
                  <w:vMerge/>
                </w:tcPr>
                <w:p w14:paraId="388A2025" w14:textId="77777777" w:rsidR="00AB72EA" w:rsidRPr="00AC6252" w:rsidRDefault="00AB72EA" w:rsidP="007801B2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24" w:type="pct"/>
                  <w:gridSpan w:val="2"/>
                </w:tcPr>
                <w:p w14:paraId="387E1FC8" w14:textId="03A6521D" w:rsidR="00AB72EA" w:rsidRPr="00877D2E" w:rsidRDefault="00AB72EA" w:rsidP="007801B2">
                  <w:pPr>
                    <w:jc w:val="center"/>
                    <w:rPr>
                      <w:noProof/>
                    </w:rPr>
                  </w:pPr>
                  <w:r w:rsidRPr="00877D2E">
                    <w:rPr>
                      <w:noProof/>
                    </w:rPr>
                    <w:drawing>
                      <wp:inline distT="0" distB="0" distL="0" distR="0" wp14:anchorId="1AAB7EF1" wp14:editId="1D36CAE7">
                        <wp:extent cx="715618" cy="593637"/>
                        <wp:effectExtent l="0" t="0" r="8890" b="0"/>
                        <wp:docPr id="734900812" name="Grafik 734900812" descr="Ein Bild, das Entwurf, Strichzeichnung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34900812" name="Grafik 734900812" descr="Ein Bild, das Entwurf, Strichzeichnung, Kunst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756" cy="5978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5" w:type="pct"/>
                  <w:vAlign w:val="center"/>
                </w:tcPr>
                <w:p w14:paraId="25FFEBCF" w14:textId="487B3A89" w:rsidR="00AB72EA" w:rsidRPr="00877D2E" w:rsidRDefault="00BF324F" w:rsidP="00AC6252">
                  <w:pPr>
                    <w:rPr>
                      <w:noProof/>
                    </w:rPr>
                  </w:pPr>
                  <w:r>
                    <w:t>U</w:t>
                  </w:r>
                  <w:r w:rsidR="00AB72EA" w:rsidRPr="00877D2E">
                    <w:t>nzählige Schmetterlingsblüten</w:t>
                  </w:r>
                  <w:r w:rsidR="008E61C1">
                    <w:t xml:space="preserve"> </w:t>
                  </w:r>
                  <w:r w:rsidR="00AB72EA" w:rsidRPr="00877D2E">
                    <w:t>Purpurrot bis Rosa</w:t>
                  </w:r>
                </w:p>
              </w:tc>
              <w:tc>
                <w:tcPr>
                  <w:tcW w:w="676" w:type="pct"/>
                  <w:vMerge/>
                  <w:vAlign w:val="center"/>
                </w:tcPr>
                <w:p w14:paraId="12F23795" w14:textId="77777777" w:rsidR="00AB72EA" w:rsidRPr="00877D2E" w:rsidRDefault="00AB72EA" w:rsidP="00AC6252"/>
              </w:tc>
              <w:tc>
                <w:tcPr>
                  <w:tcW w:w="1757" w:type="pct"/>
                  <w:vMerge/>
                  <w:vAlign w:val="center"/>
                </w:tcPr>
                <w:p w14:paraId="714B1110" w14:textId="77777777" w:rsidR="00AB72EA" w:rsidRPr="00877D2E" w:rsidRDefault="00AB72EA" w:rsidP="00AC6252"/>
              </w:tc>
            </w:tr>
            <w:tr w:rsidR="00AB72EA" w:rsidRPr="00877D2E" w14:paraId="122A4B92" w14:textId="77777777" w:rsidTr="00D56E0E">
              <w:trPr>
                <w:trHeight w:val="695"/>
              </w:trPr>
              <w:tc>
                <w:tcPr>
                  <w:tcW w:w="427" w:type="pct"/>
                </w:tcPr>
                <w:p w14:paraId="041BEE1E" w14:textId="77777777" w:rsidR="002D5E3E" w:rsidRPr="002D5E3E" w:rsidRDefault="002D5E3E" w:rsidP="002D5E3E">
                  <w:pPr>
                    <w:jc w:val="center"/>
                    <w:rPr>
                      <w:b/>
                      <w:bCs/>
                    </w:rPr>
                  </w:pPr>
                  <w:r w:rsidRPr="002D5E3E">
                    <w:rPr>
                      <w:b/>
                      <w:bCs/>
                    </w:rPr>
                    <w:t>Frucht/</w:t>
                  </w:r>
                </w:p>
                <w:p w14:paraId="57A0E36E" w14:textId="3E8AB68A" w:rsidR="00AB72EA" w:rsidRPr="00AC6252" w:rsidRDefault="002D5E3E" w:rsidP="002D5E3E">
                  <w:pPr>
                    <w:jc w:val="center"/>
                    <w:rPr>
                      <w:b/>
                      <w:bCs/>
                    </w:rPr>
                  </w:pPr>
                  <w:r w:rsidRPr="002D5E3E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824" w:type="pct"/>
                  <w:gridSpan w:val="2"/>
                </w:tcPr>
                <w:p w14:paraId="3A5F4C14" w14:textId="49646877" w:rsidR="00AB72EA" w:rsidRPr="00877D2E" w:rsidRDefault="004560B3" w:rsidP="007801B2">
                  <w:pPr>
                    <w:jc w:val="center"/>
                    <w:rPr>
                      <w:noProof/>
                    </w:rPr>
                  </w:pPr>
                  <w:r w:rsidRPr="004C34A8">
                    <w:rPr>
                      <w:noProof/>
                    </w:rPr>
                    <w:drawing>
                      <wp:anchor distT="0" distB="0" distL="114300" distR="114300" simplePos="0" relativeHeight="251671552" behindDoc="0" locked="0" layoutInCell="1" allowOverlap="1" wp14:anchorId="2C088229" wp14:editId="66D7CC36">
                        <wp:simplePos x="0" y="0"/>
                        <wp:positionH relativeFrom="column">
                          <wp:posOffset>170014</wp:posOffset>
                        </wp:positionH>
                        <wp:positionV relativeFrom="paragraph">
                          <wp:posOffset>29790</wp:posOffset>
                        </wp:positionV>
                        <wp:extent cx="911225" cy="665480"/>
                        <wp:effectExtent l="0" t="0" r="3175" b="1270"/>
                        <wp:wrapTight wrapText="bothSides">
                          <wp:wrapPolygon edited="0">
                            <wp:start x="0" y="0"/>
                            <wp:lineTo x="0" y="21023"/>
                            <wp:lineTo x="21224" y="21023"/>
                            <wp:lineTo x="21224" y="0"/>
                            <wp:lineTo x="0" y="0"/>
                          </wp:wrapPolygon>
                        </wp:wrapTight>
                        <wp:docPr id="188726906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7269068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1225" cy="665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15" w:type="pct"/>
                  <w:vAlign w:val="center"/>
                </w:tcPr>
                <w:p w14:paraId="5241E5AD" w14:textId="797E936E" w:rsidR="00AB72EA" w:rsidRPr="00877D2E" w:rsidRDefault="00AB72EA" w:rsidP="00AC6252">
                  <w:pPr>
                    <w:rPr>
                      <w:noProof/>
                    </w:rPr>
                  </w:pPr>
                  <w:r w:rsidRPr="00877D2E">
                    <w:t>Winzige, einsamige Kapselfrüchte, sie werden mit den abfallenden,</w:t>
                  </w:r>
                  <w:r w:rsidR="002E52DA" w:rsidRPr="00877D2E">
                    <w:t xml:space="preserve"> </w:t>
                  </w:r>
                  <w:r w:rsidRPr="00877D2E">
                    <w:t>getrockneten Blütenresten verbreitet.</w:t>
                  </w:r>
                </w:p>
              </w:tc>
              <w:tc>
                <w:tcPr>
                  <w:tcW w:w="676" w:type="pct"/>
                  <w:vAlign w:val="center"/>
                </w:tcPr>
                <w:p w14:paraId="50F60688" w14:textId="578742A3" w:rsidR="00AB72EA" w:rsidRPr="00877D2E" w:rsidRDefault="00AB72EA" w:rsidP="00AC6252"/>
              </w:tc>
              <w:tc>
                <w:tcPr>
                  <w:tcW w:w="1757" w:type="pct"/>
                  <w:vAlign w:val="center"/>
                </w:tcPr>
                <w:p w14:paraId="759BFE96" w14:textId="77777777" w:rsidR="00360056" w:rsidRDefault="00AB72EA" w:rsidP="00AC6252">
                  <w:r w:rsidRPr="00877D2E">
                    <w:t>Verbacken, Brotgewürz</w:t>
                  </w:r>
                  <w:r w:rsidR="00360056">
                    <w:t>,</w:t>
                  </w:r>
                </w:p>
                <w:p w14:paraId="096566ED" w14:textId="5E21A99A" w:rsidR="00AB72EA" w:rsidRPr="00877D2E" w:rsidRDefault="00360056" w:rsidP="00AC6252">
                  <w:r>
                    <w:t xml:space="preserve">für </w:t>
                  </w:r>
                  <w:r w:rsidR="00AB72EA" w:rsidRPr="00877D2E">
                    <w:t>Sprossen keimen lassen</w:t>
                  </w:r>
                </w:p>
              </w:tc>
            </w:tr>
          </w:tbl>
          <w:p w14:paraId="2E6E6DC7" w14:textId="23981E70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1CFF1E42" w14:textId="77A67F09" w:rsidR="00B86045" w:rsidRPr="008C7B95" w:rsidRDefault="00B86045"/>
    <w:sectPr w:rsidR="00B86045" w:rsidRPr="008C7B95" w:rsidSect="008C7B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12880" w14:textId="77777777" w:rsidR="00801A34" w:rsidRDefault="00801A34" w:rsidP="00335C37">
      <w:r>
        <w:separator/>
      </w:r>
    </w:p>
  </w:endnote>
  <w:endnote w:type="continuationSeparator" w:id="0">
    <w:p w14:paraId="164400A3" w14:textId="77777777" w:rsidR="00801A34" w:rsidRDefault="00801A34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2E95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1EAF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9777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5EC18" w14:textId="77777777" w:rsidR="00801A34" w:rsidRDefault="00801A34" w:rsidP="00335C37">
      <w:r>
        <w:separator/>
      </w:r>
    </w:p>
  </w:footnote>
  <w:footnote w:type="continuationSeparator" w:id="0">
    <w:p w14:paraId="2A5772ED" w14:textId="77777777" w:rsidR="00801A34" w:rsidRDefault="00801A34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BDFA4" w14:textId="2D3A7014" w:rsidR="00335C37" w:rsidRDefault="002D5E3E">
    <w:pPr>
      <w:pStyle w:val="Kopfzeile"/>
    </w:pPr>
    <w:r>
      <w:rPr>
        <w:noProof/>
      </w:rPr>
      <w:pict w14:anchorId="633617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734547" o:spid="_x0000_s1026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69306" w14:textId="4ABDE1AD" w:rsidR="00335C37" w:rsidRDefault="002D5E3E">
    <w:pPr>
      <w:pStyle w:val="Kopfzeile"/>
    </w:pPr>
    <w:r>
      <w:rPr>
        <w:noProof/>
      </w:rPr>
      <w:pict w14:anchorId="157F2B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734548" o:spid="_x0000_s1027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886B" w14:textId="6D13ADCB" w:rsidR="00335C37" w:rsidRDefault="002D5E3E">
    <w:pPr>
      <w:pStyle w:val="Kopfzeile"/>
    </w:pPr>
    <w:r>
      <w:rPr>
        <w:noProof/>
      </w:rPr>
      <w:pict w14:anchorId="74E76B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734546" o:spid="_x0000_s1025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331"/>
    <w:rsid w:val="0000248D"/>
    <w:rsid w:val="000303D5"/>
    <w:rsid w:val="0003428E"/>
    <w:rsid w:val="0004784F"/>
    <w:rsid w:val="00093F23"/>
    <w:rsid w:val="000E171B"/>
    <w:rsid w:val="00123E92"/>
    <w:rsid w:val="00133F75"/>
    <w:rsid w:val="0018032A"/>
    <w:rsid w:val="00192A1F"/>
    <w:rsid w:val="001F4010"/>
    <w:rsid w:val="001F4C58"/>
    <w:rsid w:val="00233D25"/>
    <w:rsid w:val="0024187F"/>
    <w:rsid w:val="002473C9"/>
    <w:rsid w:val="00264A44"/>
    <w:rsid w:val="00276007"/>
    <w:rsid w:val="00284B3E"/>
    <w:rsid w:val="002B005B"/>
    <w:rsid w:val="002B0312"/>
    <w:rsid w:val="002D5E3E"/>
    <w:rsid w:val="002E52DA"/>
    <w:rsid w:val="002F63AE"/>
    <w:rsid w:val="00316889"/>
    <w:rsid w:val="00320D20"/>
    <w:rsid w:val="00330CD3"/>
    <w:rsid w:val="00335C37"/>
    <w:rsid w:val="00337331"/>
    <w:rsid w:val="00354923"/>
    <w:rsid w:val="00360056"/>
    <w:rsid w:val="00376AB3"/>
    <w:rsid w:val="003813A2"/>
    <w:rsid w:val="003B144F"/>
    <w:rsid w:val="003B208A"/>
    <w:rsid w:val="003C284E"/>
    <w:rsid w:val="003D0DA8"/>
    <w:rsid w:val="003E6CBF"/>
    <w:rsid w:val="003F4797"/>
    <w:rsid w:val="004133D3"/>
    <w:rsid w:val="00426010"/>
    <w:rsid w:val="004560B3"/>
    <w:rsid w:val="00476AF8"/>
    <w:rsid w:val="00490628"/>
    <w:rsid w:val="00490E7F"/>
    <w:rsid w:val="004C11DF"/>
    <w:rsid w:val="004C34A8"/>
    <w:rsid w:val="004C7004"/>
    <w:rsid w:val="004F6694"/>
    <w:rsid w:val="00505E21"/>
    <w:rsid w:val="005142F2"/>
    <w:rsid w:val="00515140"/>
    <w:rsid w:val="00516CFA"/>
    <w:rsid w:val="00526DAC"/>
    <w:rsid w:val="00541383"/>
    <w:rsid w:val="0054179A"/>
    <w:rsid w:val="00542288"/>
    <w:rsid w:val="00542DAF"/>
    <w:rsid w:val="005460BB"/>
    <w:rsid w:val="00546BA6"/>
    <w:rsid w:val="005739BA"/>
    <w:rsid w:val="00575318"/>
    <w:rsid w:val="005858B5"/>
    <w:rsid w:val="005935B6"/>
    <w:rsid w:val="00635ABB"/>
    <w:rsid w:val="00680B93"/>
    <w:rsid w:val="00684879"/>
    <w:rsid w:val="006910B3"/>
    <w:rsid w:val="006A5F03"/>
    <w:rsid w:val="006C4E28"/>
    <w:rsid w:val="00712471"/>
    <w:rsid w:val="007143E2"/>
    <w:rsid w:val="0073126A"/>
    <w:rsid w:val="0075661D"/>
    <w:rsid w:val="007801B2"/>
    <w:rsid w:val="00790B86"/>
    <w:rsid w:val="00793D23"/>
    <w:rsid w:val="007B5A47"/>
    <w:rsid w:val="007E2474"/>
    <w:rsid w:val="007E2597"/>
    <w:rsid w:val="007E6A62"/>
    <w:rsid w:val="00801A34"/>
    <w:rsid w:val="00817B06"/>
    <w:rsid w:val="008229F7"/>
    <w:rsid w:val="00866A22"/>
    <w:rsid w:val="00877D2E"/>
    <w:rsid w:val="008A5E86"/>
    <w:rsid w:val="008C7B95"/>
    <w:rsid w:val="008D1B91"/>
    <w:rsid w:val="008D5E31"/>
    <w:rsid w:val="008E27E0"/>
    <w:rsid w:val="008E5057"/>
    <w:rsid w:val="008E61C1"/>
    <w:rsid w:val="009824B8"/>
    <w:rsid w:val="009B5091"/>
    <w:rsid w:val="009C046E"/>
    <w:rsid w:val="009E130C"/>
    <w:rsid w:val="009F3248"/>
    <w:rsid w:val="009F734F"/>
    <w:rsid w:val="00A070BD"/>
    <w:rsid w:val="00A11F09"/>
    <w:rsid w:val="00A135BC"/>
    <w:rsid w:val="00A202B4"/>
    <w:rsid w:val="00A30BBE"/>
    <w:rsid w:val="00A40394"/>
    <w:rsid w:val="00A40960"/>
    <w:rsid w:val="00A544BA"/>
    <w:rsid w:val="00A557E0"/>
    <w:rsid w:val="00A71160"/>
    <w:rsid w:val="00A7233F"/>
    <w:rsid w:val="00A802D3"/>
    <w:rsid w:val="00A815B7"/>
    <w:rsid w:val="00A8613B"/>
    <w:rsid w:val="00A86FF2"/>
    <w:rsid w:val="00A874B2"/>
    <w:rsid w:val="00AB72EA"/>
    <w:rsid w:val="00AC59A2"/>
    <w:rsid w:val="00AC6252"/>
    <w:rsid w:val="00B40FBE"/>
    <w:rsid w:val="00B44D6C"/>
    <w:rsid w:val="00B52C8C"/>
    <w:rsid w:val="00B67BB3"/>
    <w:rsid w:val="00B701E7"/>
    <w:rsid w:val="00B710BF"/>
    <w:rsid w:val="00B84DA2"/>
    <w:rsid w:val="00B86045"/>
    <w:rsid w:val="00BD64E0"/>
    <w:rsid w:val="00BE2820"/>
    <w:rsid w:val="00BF324F"/>
    <w:rsid w:val="00C26F80"/>
    <w:rsid w:val="00C27937"/>
    <w:rsid w:val="00C637EE"/>
    <w:rsid w:val="00C775D9"/>
    <w:rsid w:val="00CA6669"/>
    <w:rsid w:val="00CB69AC"/>
    <w:rsid w:val="00CE43EE"/>
    <w:rsid w:val="00CF10CC"/>
    <w:rsid w:val="00CF111F"/>
    <w:rsid w:val="00D17BAF"/>
    <w:rsid w:val="00D270F0"/>
    <w:rsid w:val="00D51B73"/>
    <w:rsid w:val="00D56E0E"/>
    <w:rsid w:val="00D635D6"/>
    <w:rsid w:val="00D71A9F"/>
    <w:rsid w:val="00EC2481"/>
    <w:rsid w:val="00F64370"/>
    <w:rsid w:val="00FA37A7"/>
    <w:rsid w:val="00FB0CE4"/>
    <w:rsid w:val="00FB43AA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4C408"/>
  <w15:chartTrackingRefBased/>
  <w15:docId w15:val="{4BAB3CF2-BE05-47D7-8DBF-0B23D057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113</cp:revision>
  <dcterms:created xsi:type="dcterms:W3CDTF">2024-12-15T20:28:00Z</dcterms:created>
  <dcterms:modified xsi:type="dcterms:W3CDTF">2025-05-04T18:21:00Z</dcterms:modified>
</cp:coreProperties>
</file>