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6"/>
        <w:gridCol w:w="12718"/>
      </w:tblGrid>
      <w:tr w:rsidR="00486A83" w:rsidRPr="008C7B95" w14:paraId="40844A76" w14:textId="77777777" w:rsidTr="00D622D1">
        <w:tc>
          <w:tcPr>
            <w:tcW w:w="3628" w:type="dxa"/>
            <w:vAlign w:val="center"/>
          </w:tcPr>
          <w:p w14:paraId="31562036" w14:textId="6703520D" w:rsidR="008C7B95" w:rsidRPr="008C7B95" w:rsidRDefault="00765217" w:rsidP="0001255F">
            <w:pPr>
              <w:tabs>
                <w:tab w:val="left" w:pos="2948"/>
              </w:tabs>
              <w:spacing w:line="480" w:lineRule="auto"/>
              <w:jc w:val="center"/>
              <w:rPr>
                <w:rFonts w:cstheme="minorHAnsi"/>
                <w:color w:val="202122"/>
              </w:rPr>
            </w:pPr>
            <w:r w:rsidRPr="00B95935">
              <w:rPr>
                <w:noProof/>
              </w:rPr>
              <w:drawing>
                <wp:inline distT="0" distB="0" distL="0" distR="0" wp14:anchorId="10F45FC5" wp14:editId="54DEBB14">
                  <wp:extent cx="2181696" cy="3733800"/>
                  <wp:effectExtent l="0" t="0" r="9525" b="0"/>
                  <wp:docPr id="1561789079" name="Grafik 4" descr="Ein Bild, das Pflanze, Blume, draußen, Samenpflanze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1789079" name="Grafik 4" descr="Ein Bild, das Pflanze, Blume, draußen, Samenpflanze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2297" t="2767" r="24836" b="-2767"/>
                          <a:stretch/>
                        </pic:blipFill>
                        <pic:spPr bwMode="auto">
                          <a:xfrm>
                            <a:off x="0" y="0"/>
                            <a:ext cx="2221127" cy="3801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56" w:type="dxa"/>
            <w:vAlign w:val="center"/>
          </w:tcPr>
          <w:tbl>
            <w:tblPr>
              <w:tblStyle w:val="Tabellenraster"/>
              <w:tblW w:w="12401" w:type="dxa"/>
              <w:tblInd w:w="18" w:type="dxa"/>
              <w:tblLook w:val="04A0" w:firstRow="1" w:lastRow="0" w:firstColumn="1" w:lastColumn="0" w:noHBand="0" w:noVBand="1"/>
            </w:tblPr>
            <w:tblGrid>
              <w:gridCol w:w="1533"/>
              <w:gridCol w:w="1481"/>
              <w:gridCol w:w="1481"/>
              <w:gridCol w:w="2969"/>
              <w:gridCol w:w="1972"/>
              <w:gridCol w:w="2965"/>
            </w:tblGrid>
            <w:tr w:rsidR="00245BA1" w:rsidRPr="00A80C8B" w14:paraId="47B37311" w14:textId="77777777" w:rsidTr="00E31FFF">
              <w:trPr>
                <w:trHeight w:val="206"/>
              </w:trPr>
              <w:tc>
                <w:tcPr>
                  <w:tcW w:w="6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1E7848" w14:textId="5FE5B95A" w:rsidR="00245BA1" w:rsidRPr="00A80C8B" w:rsidRDefault="00245BA1" w:rsidP="002C451E">
                  <w:pPr>
                    <w:jc w:val="center"/>
                    <w:rPr>
                      <w:b/>
                      <w:bCs/>
                    </w:rPr>
                  </w:pPr>
                  <w:r w:rsidRPr="00A80C8B">
                    <w:rPr>
                      <w:b/>
                      <w:bCs/>
                    </w:rPr>
                    <w:t>Gundermann</w:t>
                  </w:r>
                </w:p>
                <w:p w14:paraId="3BF932A1" w14:textId="77777777" w:rsidR="00245BA1" w:rsidRPr="00A80C8B" w:rsidRDefault="00245BA1" w:rsidP="002C451E">
                  <w:pPr>
                    <w:jc w:val="center"/>
                    <w:rPr>
                      <w:b/>
                      <w:bCs/>
                    </w:rPr>
                  </w:pPr>
                </w:p>
                <w:p w14:paraId="62182779" w14:textId="72B83D06" w:rsidR="00245BA1" w:rsidRPr="00A80C8B" w:rsidRDefault="00245BA1" w:rsidP="002C451E">
                  <w:pPr>
                    <w:jc w:val="center"/>
                  </w:pPr>
                  <w:proofErr w:type="spellStart"/>
                  <w:r w:rsidRPr="00A80C8B">
                    <w:t>Gelchoma</w:t>
                  </w:r>
                  <w:proofErr w:type="spellEnd"/>
                  <w:r w:rsidRPr="00A80C8B">
                    <w:t xml:space="preserve"> </w:t>
                  </w:r>
                  <w:proofErr w:type="spellStart"/>
                  <w:r w:rsidRPr="00A80C8B">
                    <w:t>hederacae</w:t>
                  </w:r>
                  <w:proofErr w:type="spellEnd"/>
                </w:p>
              </w:tc>
              <w:tc>
                <w:tcPr>
                  <w:tcW w:w="2399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3AF36C1" w14:textId="2B582E65" w:rsidR="00245BA1" w:rsidRPr="00A80C8B" w:rsidRDefault="00245BA1" w:rsidP="00E31FFF">
                  <w:r w:rsidRPr="00A80C8B">
                    <w:rPr>
                      <w:b/>
                      <w:bCs/>
                    </w:rPr>
                    <w:t>Standort</w:t>
                  </w:r>
                  <w:r w:rsidRPr="00A80C8B">
                    <w:t>: Laubwälder, Gebüsche, nährstoffreich</w:t>
                  </w:r>
                  <w:r w:rsidR="00714235">
                    <w:t>e Böden</w:t>
                  </w:r>
                </w:p>
                <w:p w14:paraId="08C8B9C3" w14:textId="6143360B" w:rsidR="00245BA1" w:rsidRPr="00A80C8B" w:rsidRDefault="00245BA1" w:rsidP="00E31FFF">
                  <w:pPr>
                    <w:rPr>
                      <w:b/>
                      <w:bCs/>
                    </w:rPr>
                  </w:pPr>
                  <w:r w:rsidRPr="00A80C8B">
                    <w:rPr>
                      <w:b/>
                      <w:bCs/>
                    </w:rPr>
                    <w:t>Inhaltstoffe</w:t>
                  </w:r>
                  <w:r w:rsidRPr="00A80C8B">
                    <w:t>: Flavonoide, äth. Öl, Gerb- Bitterstoffe, Saponine,</w:t>
                  </w:r>
                  <w:r w:rsidR="00A93B7F" w:rsidRPr="00A80C8B">
                    <w:t xml:space="preserve"> Vit C </w:t>
                  </w:r>
                  <w:r w:rsidR="00A93B7F">
                    <w:t xml:space="preserve">, </w:t>
                  </w:r>
                  <w:r w:rsidRPr="00A80C8B">
                    <w:t>Mineralstoff: Kaliu</w:t>
                  </w:r>
                  <w:r w:rsidR="00A93B7F">
                    <w:t>m</w:t>
                  </w:r>
                </w:p>
              </w:tc>
              <w:tc>
                <w:tcPr>
                  <w:tcW w:w="7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949466" w14:textId="77777777" w:rsidR="00245BA1" w:rsidRPr="00A80C8B" w:rsidRDefault="00245BA1" w:rsidP="002C451E">
                  <w:pPr>
                    <w:jc w:val="center"/>
                    <w:rPr>
                      <w:b/>
                      <w:bCs/>
                    </w:rPr>
                  </w:pPr>
                  <w:r w:rsidRPr="00A80C8B">
                    <w:rPr>
                      <w:b/>
                      <w:bCs/>
                    </w:rPr>
                    <w:t>Geschmack/</w:t>
                  </w:r>
                </w:p>
                <w:p w14:paraId="4E4240D7" w14:textId="2A5C00B9" w:rsidR="00245BA1" w:rsidRPr="00A80C8B" w:rsidRDefault="00245BA1" w:rsidP="002C451E">
                  <w:pPr>
                    <w:jc w:val="center"/>
                    <w:rPr>
                      <w:b/>
                      <w:bCs/>
                    </w:rPr>
                  </w:pPr>
                  <w:r w:rsidRPr="00A80C8B">
                    <w:rPr>
                      <w:b/>
                      <w:bCs/>
                    </w:rPr>
                    <w:t>Aroma</w:t>
                  </w:r>
                </w:p>
              </w:tc>
              <w:tc>
                <w:tcPr>
                  <w:tcW w:w="12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BE5AEF" w14:textId="77777777" w:rsidR="00245BA1" w:rsidRPr="00A80C8B" w:rsidRDefault="00245BA1" w:rsidP="002C451E">
                  <w:pPr>
                    <w:jc w:val="center"/>
                    <w:rPr>
                      <w:b/>
                      <w:bCs/>
                    </w:rPr>
                  </w:pPr>
                  <w:r w:rsidRPr="00A80C8B">
                    <w:rPr>
                      <w:b/>
                      <w:bCs/>
                    </w:rPr>
                    <w:t>Verarbeitung</w:t>
                  </w:r>
                </w:p>
              </w:tc>
            </w:tr>
            <w:tr w:rsidR="00245BA1" w:rsidRPr="00A80C8B" w14:paraId="527EA9DD" w14:textId="77777777" w:rsidTr="00174A61">
              <w:trPr>
                <w:trHeight w:val="206"/>
              </w:trPr>
              <w:tc>
                <w:tcPr>
                  <w:tcW w:w="6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796A1D" w14:textId="64A4ED4F" w:rsidR="00245BA1" w:rsidRPr="00A80C8B" w:rsidRDefault="00245BA1" w:rsidP="002C451E">
                  <w:pPr>
                    <w:jc w:val="center"/>
                    <w:rPr>
                      <w:b/>
                      <w:bCs/>
                    </w:rPr>
                  </w:pPr>
                  <w:r w:rsidRPr="00A80C8B">
                    <w:rPr>
                      <w:b/>
                      <w:bCs/>
                    </w:rPr>
                    <w:t>Wurzel</w:t>
                  </w:r>
                </w:p>
              </w:tc>
              <w:tc>
                <w:tcPr>
                  <w:tcW w:w="119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78B9ED1" w14:textId="25D5D7D1" w:rsidR="00245BA1" w:rsidRPr="00A80C8B" w:rsidRDefault="00245BA1" w:rsidP="00CA502D">
                  <w:pPr>
                    <w:rPr>
                      <w:b/>
                      <w:bCs/>
                    </w:rPr>
                  </w:pPr>
                  <w:r w:rsidRPr="00A80C8B">
                    <w:rPr>
                      <w:noProof/>
                    </w:rPr>
                    <w:drawing>
                      <wp:inline distT="0" distB="0" distL="0" distR="0" wp14:anchorId="17C53EAD" wp14:editId="05022CD9">
                        <wp:extent cx="1262156" cy="440685"/>
                        <wp:effectExtent l="0" t="0" r="0" b="0"/>
                        <wp:docPr id="1638250008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638250008" name="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77564" cy="4460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E8BDD2" w14:textId="495883CA" w:rsidR="00245BA1" w:rsidRPr="00A80C8B" w:rsidRDefault="00245BA1" w:rsidP="00174A61">
                  <w:pPr>
                    <w:rPr>
                      <w:b/>
                      <w:bCs/>
                    </w:rPr>
                  </w:pPr>
                  <w:r w:rsidRPr="00A80C8B">
                    <w:t>Kriechender Wurzelstock, oberirdische Ausläufer</w:t>
                  </w:r>
                </w:p>
              </w:tc>
              <w:tc>
                <w:tcPr>
                  <w:tcW w:w="7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FD2A79" w14:textId="77777777" w:rsidR="00245BA1" w:rsidRPr="00A80C8B" w:rsidRDefault="00245BA1" w:rsidP="002C451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2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535206" w14:textId="77777777" w:rsidR="00245BA1" w:rsidRPr="00A80C8B" w:rsidRDefault="00245BA1" w:rsidP="002C451E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245BA1" w:rsidRPr="00A80C8B" w14:paraId="6989A608" w14:textId="77777777" w:rsidTr="00174A61">
              <w:trPr>
                <w:trHeight w:val="571"/>
              </w:trPr>
              <w:tc>
                <w:tcPr>
                  <w:tcW w:w="604" w:type="pct"/>
                  <w:tcBorders>
                    <w:top w:val="single" w:sz="4" w:space="0" w:color="auto"/>
                  </w:tcBorders>
                </w:tcPr>
                <w:p w14:paraId="4A5230C3" w14:textId="56E778D7" w:rsidR="00245BA1" w:rsidRPr="00A80C8B" w:rsidRDefault="00245BA1" w:rsidP="008C7B95">
                  <w:pPr>
                    <w:jc w:val="center"/>
                    <w:rPr>
                      <w:b/>
                      <w:bCs/>
                    </w:rPr>
                  </w:pPr>
                  <w:r w:rsidRPr="00A80C8B">
                    <w:rPr>
                      <w:b/>
                      <w:bCs/>
                    </w:rPr>
                    <w:t>S</w:t>
                  </w:r>
                  <w:r w:rsidR="00E31FFF" w:rsidRPr="00A80C8B">
                    <w:rPr>
                      <w:b/>
                      <w:bCs/>
                    </w:rPr>
                    <w:t>t</w:t>
                  </w:r>
                  <w:r w:rsidRPr="00A80C8B">
                    <w:rPr>
                      <w:b/>
                      <w:bCs/>
                    </w:rPr>
                    <w:t>ängel</w:t>
                  </w:r>
                </w:p>
              </w:tc>
              <w:tc>
                <w:tcPr>
                  <w:tcW w:w="1199" w:type="pct"/>
                  <w:gridSpan w:val="2"/>
                  <w:tcBorders>
                    <w:top w:val="single" w:sz="4" w:space="0" w:color="auto"/>
                  </w:tcBorders>
                </w:tcPr>
                <w:p w14:paraId="0185FF3D" w14:textId="1F76CA12" w:rsidR="00245BA1" w:rsidRPr="00A80C8B" w:rsidRDefault="00245BA1" w:rsidP="008C7B95">
                  <w:pPr>
                    <w:jc w:val="center"/>
                  </w:pPr>
                  <w:r w:rsidRPr="00A80C8B">
                    <w:rPr>
                      <w:noProof/>
                    </w:rPr>
                    <w:drawing>
                      <wp:inline distT="0" distB="0" distL="0" distR="0" wp14:anchorId="2B32E4A4" wp14:editId="5A7A21B9">
                        <wp:extent cx="322053" cy="609600"/>
                        <wp:effectExtent l="0" t="0" r="1905" b="0"/>
                        <wp:docPr id="114557222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4557222" name="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28554" cy="62190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00" w:type="pct"/>
                  <w:tcBorders>
                    <w:top w:val="single" w:sz="4" w:space="0" w:color="auto"/>
                  </w:tcBorders>
                  <w:vAlign w:val="center"/>
                </w:tcPr>
                <w:p w14:paraId="2E384B7C" w14:textId="414AEFD7" w:rsidR="00245BA1" w:rsidRPr="00A80C8B" w:rsidRDefault="00245BA1" w:rsidP="00174A61">
                  <w:r w:rsidRPr="00A80C8B">
                    <w:t>Vierkantig, blauviolett überlaufen</w:t>
                  </w:r>
                </w:p>
                <w:p w14:paraId="2B71BB6A" w14:textId="30E2D2AB" w:rsidR="00245BA1" w:rsidRPr="00A80C8B" w:rsidRDefault="00245BA1" w:rsidP="00174A61"/>
              </w:tc>
              <w:tc>
                <w:tcPr>
                  <w:tcW w:w="798" w:type="pct"/>
                  <w:tcBorders>
                    <w:top w:val="single" w:sz="4" w:space="0" w:color="auto"/>
                  </w:tcBorders>
                </w:tcPr>
                <w:p w14:paraId="4F91153B" w14:textId="77777777" w:rsidR="00245BA1" w:rsidRPr="00A80C8B" w:rsidRDefault="00245BA1" w:rsidP="008C7B95">
                  <w:pPr>
                    <w:jc w:val="center"/>
                  </w:pPr>
                </w:p>
              </w:tc>
              <w:tc>
                <w:tcPr>
                  <w:tcW w:w="1200" w:type="pct"/>
                  <w:tcBorders>
                    <w:top w:val="single" w:sz="4" w:space="0" w:color="auto"/>
                  </w:tcBorders>
                </w:tcPr>
                <w:p w14:paraId="0BE84AC9" w14:textId="77777777" w:rsidR="00245BA1" w:rsidRPr="00A80C8B" w:rsidRDefault="00245BA1" w:rsidP="008C7B95">
                  <w:pPr>
                    <w:jc w:val="center"/>
                  </w:pPr>
                </w:p>
              </w:tc>
            </w:tr>
            <w:tr w:rsidR="00245BA1" w:rsidRPr="00A80C8B" w14:paraId="4324D135" w14:textId="77777777" w:rsidTr="00174A61">
              <w:trPr>
                <w:trHeight w:val="642"/>
              </w:trPr>
              <w:tc>
                <w:tcPr>
                  <w:tcW w:w="604" w:type="pct"/>
                  <w:vMerge w:val="restart"/>
                </w:tcPr>
                <w:p w14:paraId="60B376C4" w14:textId="248C38A8" w:rsidR="00245BA1" w:rsidRPr="00A80C8B" w:rsidRDefault="00245BA1" w:rsidP="008C7B95">
                  <w:pPr>
                    <w:jc w:val="center"/>
                    <w:rPr>
                      <w:b/>
                      <w:bCs/>
                    </w:rPr>
                  </w:pPr>
                  <w:r w:rsidRPr="00A80C8B">
                    <w:rPr>
                      <w:b/>
                      <w:bCs/>
                    </w:rPr>
                    <w:t>Blätter</w:t>
                  </w:r>
                </w:p>
                <w:p w14:paraId="5FE032B0" w14:textId="77777777" w:rsidR="00245BA1" w:rsidRPr="00A80C8B" w:rsidRDefault="00245BA1" w:rsidP="008C7B95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199" w:type="pct"/>
                  <w:gridSpan w:val="2"/>
                  <w:vAlign w:val="center"/>
                </w:tcPr>
                <w:p w14:paraId="7B03F5DA" w14:textId="34129FAA" w:rsidR="00245BA1" w:rsidRPr="00A80C8B" w:rsidRDefault="00245BA1" w:rsidP="00517665">
                  <w:pPr>
                    <w:jc w:val="center"/>
                  </w:pPr>
                  <w:r w:rsidRPr="00A80C8B">
                    <w:rPr>
                      <w:noProof/>
                    </w:rPr>
                    <w:drawing>
                      <wp:inline distT="0" distB="0" distL="0" distR="0" wp14:anchorId="498414A6" wp14:editId="6B19009D">
                        <wp:extent cx="663712" cy="939153"/>
                        <wp:effectExtent l="0" t="0" r="3175" b="0"/>
                        <wp:docPr id="960630836" name="Grafik 1" descr="Ein Bild, das Entwurf, Lineart, Strichzeichnung, Malbuch enthält.&#10;&#10;Automatisch generierte Beschreibu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60630836" name="Grafik 1" descr="Ein Bild, das Entwurf, Lineart, Strichzeichnung, Malbuch enthält.&#10;&#10;Automatisch generierte Beschreibung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 flipV="1">
                                  <a:off x="0" y="0"/>
                                  <a:ext cx="688600" cy="97436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00" w:type="pct"/>
                  <w:vAlign w:val="center"/>
                </w:tcPr>
                <w:p w14:paraId="5CD4E17F" w14:textId="77777777" w:rsidR="00245BA1" w:rsidRPr="00A80C8B" w:rsidRDefault="00245BA1" w:rsidP="00174A61">
                  <w:r w:rsidRPr="00A80C8B">
                    <w:t>Blätter stehen gegenständig</w:t>
                  </w:r>
                </w:p>
                <w:p w14:paraId="6DDBACC3" w14:textId="77777777" w:rsidR="00245BA1" w:rsidRPr="00A80C8B" w:rsidRDefault="00245BA1" w:rsidP="00174A61">
                  <w:r w:rsidRPr="00A80C8B">
                    <w:t>auf dem Boden kriechende oder kletternde Triebe</w:t>
                  </w:r>
                </w:p>
                <w:p w14:paraId="0C42FAD7" w14:textId="72DFEF35" w:rsidR="00245BA1" w:rsidRPr="00A80C8B" w:rsidRDefault="00245BA1" w:rsidP="00174A61">
                  <w:r w:rsidRPr="00A80C8B">
                    <w:t>bewurzeln sich ständig aus den Blattachseln</w:t>
                  </w:r>
                </w:p>
              </w:tc>
              <w:tc>
                <w:tcPr>
                  <w:tcW w:w="798" w:type="pct"/>
                  <w:vMerge w:val="restart"/>
                  <w:vAlign w:val="center"/>
                </w:tcPr>
                <w:p w14:paraId="02B5CB26" w14:textId="77777777" w:rsidR="00245BA1" w:rsidRPr="00A80C8B" w:rsidRDefault="00245BA1" w:rsidP="007324BC">
                  <w:r w:rsidRPr="00A80C8B">
                    <w:t>Zarte Blättchen und Triebspitzen.</w:t>
                  </w:r>
                </w:p>
                <w:p w14:paraId="133F0FD4" w14:textId="77777777" w:rsidR="00245BA1" w:rsidRPr="00A80C8B" w:rsidRDefault="00245BA1" w:rsidP="007324BC">
                  <w:r w:rsidRPr="00A80C8B">
                    <w:rPr>
                      <w:noProof/>
                    </w:rPr>
                    <w:t>Gewürzkraut</w:t>
                  </w:r>
                  <w:r w:rsidRPr="00A80C8B">
                    <w:t xml:space="preserve"> beim Zerreiben sehr aromatisch</w:t>
                  </w:r>
                </w:p>
                <w:p w14:paraId="754EF322" w14:textId="77777777" w:rsidR="00245BA1" w:rsidRPr="00A80C8B" w:rsidRDefault="00245BA1" w:rsidP="007324BC">
                  <w:pPr>
                    <w:rPr>
                      <w:noProof/>
                    </w:rPr>
                  </w:pPr>
                  <w:r w:rsidRPr="00A80C8B">
                    <w:rPr>
                      <w:noProof/>
                    </w:rPr>
                    <w:t xml:space="preserve">intensiv, herb, würzig, </w:t>
                  </w:r>
                </w:p>
                <w:p w14:paraId="70D25C41" w14:textId="77777777" w:rsidR="00245BA1" w:rsidRPr="00A80C8B" w:rsidRDefault="00245BA1" w:rsidP="007324BC">
                  <w:pPr>
                    <w:rPr>
                      <w:noProof/>
                    </w:rPr>
                  </w:pPr>
                </w:p>
                <w:p w14:paraId="410E3151" w14:textId="512A2206" w:rsidR="00245BA1" w:rsidRPr="00A80C8B" w:rsidRDefault="00245BA1" w:rsidP="007324BC">
                  <w:r w:rsidRPr="00A80C8B">
                    <w:t>mild übers Jahr immer aromatischer</w:t>
                  </w:r>
                </w:p>
              </w:tc>
              <w:tc>
                <w:tcPr>
                  <w:tcW w:w="1200" w:type="pct"/>
                  <w:vMerge w:val="restart"/>
                  <w:vAlign w:val="center"/>
                </w:tcPr>
                <w:p w14:paraId="6AE1CF61" w14:textId="7F7730FA" w:rsidR="00245BA1" w:rsidRPr="00A80C8B" w:rsidRDefault="00245BA1" w:rsidP="00E31FFF">
                  <w:r w:rsidRPr="00A80C8B">
                    <w:t>Jung in Salat und Suppe, Würze für Eintöpfe, Fleischspeisen, Salz, Kräuterbutter, Kräuterquark, Frischkäse, Pesto</w:t>
                  </w:r>
                </w:p>
                <w:p w14:paraId="73DDA848" w14:textId="77777777" w:rsidR="00245BA1" w:rsidRPr="00A80C8B" w:rsidRDefault="00245BA1" w:rsidP="00E31FFF">
                  <w:r w:rsidRPr="00A80C8B">
                    <w:t>Bier- und Tee-Würze</w:t>
                  </w:r>
                </w:p>
                <w:p w14:paraId="5886B6EF" w14:textId="4065E03D" w:rsidR="00245BA1" w:rsidRPr="00A80C8B" w:rsidRDefault="00245BA1" w:rsidP="00E31FFF">
                  <w:r w:rsidRPr="00A80C8B">
                    <w:t>Deko für Dessert</w:t>
                  </w:r>
                  <w:r w:rsidR="008437D8">
                    <w:t>,</w:t>
                  </w:r>
                  <w:r w:rsidRPr="00A80C8B">
                    <w:t xml:space="preserve"> mit Schokoladenglasur überziehen= </w:t>
                  </w:r>
                  <w:r w:rsidR="008437D8">
                    <w:t>„</w:t>
                  </w:r>
                  <w:r w:rsidRPr="00A80C8B">
                    <w:t>Wald-After-Eight</w:t>
                  </w:r>
                  <w:r w:rsidR="008437D8">
                    <w:t>“</w:t>
                  </w:r>
                </w:p>
              </w:tc>
            </w:tr>
            <w:tr w:rsidR="00245BA1" w:rsidRPr="00A80C8B" w14:paraId="5DC4E75C" w14:textId="77777777" w:rsidTr="00174A61">
              <w:trPr>
                <w:trHeight w:val="642"/>
              </w:trPr>
              <w:tc>
                <w:tcPr>
                  <w:tcW w:w="604" w:type="pct"/>
                  <w:vMerge/>
                </w:tcPr>
                <w:p w14:paraId="7025027B" w14:textId="77777777" w:rsidR="00245BA1" w:rsidRPr="00A80C8B" w:rsidRDefault="00245BA1" w:rsidP="008C7B95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00" w:type="pct"/>
                </w:tcPr>
                <w:p w14:paraId="37BF44BF" w14:textId="334570A1" w:rsidR="00245BA1" w:rsidRPr="00A80C8B" w:rsidRDefault="00245BA1" w:rsidP="00345E43">
                  <w:r w:rsidRPr="00A80C8B">
                    <w:rPr>
                      <w:noProof/>
                    </w:rPr>
                    <w:drawing>
                      <wp:anchor distT="0" distB="0" distL="114300" distR="114300" simplePos="0" relativeHeight="251671552" behindDoc="1" locked="0" layoutInCell="1" allowOverlap="1" wp14:anchorId="09FE8F22" wp14:editId="010577A3">
                        <wp:simplePos x="0" y="0"/>
                        <wp:positionH relativeFrom="column">
                          <wp:posOffset>127034</wp:posOffset>
                        </wp:positionH>
                        <wp:positionV relativeFrom="paragraph">
                          <wp:posOffset>196215</wp:posOffset>
                        </wp:positionV>
                        <wp:extent cx="654685" cy="533400"/>
                        <wp:effectExtent l="0" t="0" r="0" b="0"/>
                        <wp:wrapTight wrapText="bothSides">
                          <wp:wrapPolygon edited="0">
                            <wp:start x="0" y="0"/>
                            <wp:lineTo x="0" y="20829"/>
                            <wp:lineTo x="20741" y="20829"/>
                            <wp:lineTo x="20741" y="0"/>
                            <wp:lineTo x="0" y="0"/>
                          </wp:wrapPolygon>
                        </wp:wrapTight>
                        <wp:docPr id="1686512604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54685" cy="53340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600" w:type="pct"/>
                  <w:vAlign w:val="center"/>
                </w:tcPr>
                <w:p w14:paraId="44BF0690" w14:textId="7129DF35" w:rsidR="00245BA1" w:rsidRPr="00A80C8B" w:rsidRDefault="00245BA1" w:rsidP="00517665">
                  <w:pPr>
                    <w:jc w:val="center"/>
                  </w:pPr>
                  <w:r w:rsidRPr="00A80C8B">
                    <w:rPr>
                      <w:noProof/>
                    </w:rPr>
                    <w:drawing>
                      <wp:inline distT="0" distB="0" distL="0" distR="0" wp14:anchorId="6E64EAB7" wp14:editId="73B233A0">
                        <wp:extent cx="283982" cy="837867"/>
                        <wp:effectExtent l="0" t="0" r="1905" b="635"/>
                        <wp:docPr id="1170531435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70531435" name="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 flipH="1">
                                  <a:off x="0" y="0"/>
                                  <a:ext cx="319085" cy="94143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00" w:type="pct"/>
                  <w:vAlign w:val="center"/>
                </w:tcPr>
                <w:p w14:paraId="7E377375" w14:textId="77777777" w:rsidR="00245BA1" w:rsidRPr="00A80C8B" w:rsidRDefault="00245BA1" w:rsidP="00174A61">
                  <w:pPr>
                    <w:rPr>
                      <w:noProof/>
                    </w:rPr>
                  </w:pPr>
                  <w:r w:rsidRPr="00A80C8B">
                    <w:rPr>
                      <w:noProof/>
                    </w:rPr>
                    <w:t>Nieren- oder herzförmig, gestielt, glänzend, an sonnigen Orten rötlich.</w:t>
                  </w:r>
                </w:p>
                <w:p w14:paraId="0BE8EA1C" w14:textId="13E8B7DF" w:rsidR="00245BA1" w:rsidRPr="00A80C8B" w:rsidRDefault="00245BA1" w:rsidP="00174A61">
                  <w:pPr>
                    <w:rPr>
                      <w:noProof/>
                    </w:rPr>
                  </w:pPr>
                  <w:r w:rsidRPr="00A80C8B">
                    <w:rPr>
                      <w:noProof/>
                    </w:rPr>
                    <w:t xml:space="preserve">Rand gekerbt </w:t>
                  </w:r>
                </w:p>
                <w:p w14:paraId="56DD1780" w14:textId="56FCBC12" w:rsidR="00245BA1" w:rsidRPr="00A80C8B" w:rsidRDefault="00245BA1" w:rsidP="00174A61">
                  <w:pPr>
                    <w:rPr>
                      <w:noProof/>
                    </w:rPr>
                  </w:pPr>
                  <w:r w:rsidRPr="00A80C8B">
                    <w:rPr>
                      <w:noProof/>
                    </w:rPr>
                    <w:t>Überwintern grün</w:t>
                  </w:r>
                </w:p>
              </w:tc>
              <w:tc>
                <w:tcPr>
                  <w:tcW w:w="798" w:type="pct"/>
                  <w:vMerge/>
                </w:tcPr>
                <w:p w14:paraId="51392757" w14:textId="77777777" w:rsidR="00245BA1" w:rsidRPr="00A80C8B" w:rsidRDefault="00245BA1" w:rsidP="008C7B95">
                  <w:pPr>
                    <w:jc w:val="center"/>
                  </w:pPr>
                </w:p>
              </w:tc>
              <w:tc>
                <w:tcPr>
                  <w:tcW w:w="1200" w:type="pct"/>
                  <w:vMerge/>
                  <w:vAlign w:val="center"/>
                </w:tcPr>
                <w:p w14:paraId="18A71B09" w14:textId="77777777" w:rsidR="00245BA1" w:rsidRPr="00A80C8B" w:rsidRDefault="00245BA1" w:rsidP="00E31FFF"/>
              </w:tc>
            </w:tr>
            <w:tr w:rsidR="00245BA1" w:rsidRPr="00A80C8B" w14:paraId="0A8D5CEC" w14:textId="77777777" w:rsidTr="008A02FB">
              <w:trPr>
                <w:trHeight w:val="1067"/>
              </w:trPr>
              <w:tc>
                <w:tcPr>
                  <w:tcW w:w="604" w:type="pct"/>
                  <w:vMerge w:val="restart"/>
                </w:tcPr>
                <w:p w14:paraId="767AA4AF" w14:textId="15CC97C1" w:rsidR="00245BA1" w:rsidRPr="00A80C8B" w:rsidRDefault="00245BA1" w:rsidP="008C7B95">
                  <w:pPr>
                    <w:jc w:val="center"/>
                    <w:rPr>
                      <w:b/>
                      <w:bCs/>
                    </w:rPr>
                  </w:pPr>
                  <w:r w:rsidRPr="00A80C8B">
                    <w:rPr>
                      <w:b/>
                      <w:bCs/>
                    </w:rPr>
                    <w:t>Blüte</w:t>
                  </w:r>
                </w:p>
              </w:tc>
              <w:tc>
                <w:tcPr>
                  <w:tcW w:w="1199" w:type="pct"/>
                  <w:gridSpan w:val="2"/>
                </w:tcPr>
                <w:p w14:paraId="015C31C3" w14:textId="56A52A98" w:rsidR="00245BA1" w:rsidRPr="00A80C8B" w:rsidRDefault="00245BA1" w:rsidP="008C7B95">
                  <w:pPr>
                    <w:jc w:val="center"/>
                    <w:rPr>
                      <w:noProof/>
                    </w:rPr>
                  </w:pPr>
                  <w:r w:rsidRPr="00A80C8B">
                    <w:rPr>
                      <w:noProof/>
                    </w:rPr>
                    <w:drawing>
                      <wp:inline distT="0" distB="0" distL="0" distR="0" wp14:anchorId="195FDA98" wp14:editId="0D51B6BD">
                        <wp:extent cx="485775" cy="691515"/>
                        <wp:effectExtent l="0" t="0" r="9525" b="0"/>
                        <wp:docPr id="1035926472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35926472" name="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88585" cy="6955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00" w:type="pct"/>
                  <w:vAlign w:val="center"/>
                </w:tcPr>
                <w:p w14:paraId="4B22C9B4" w14:textId="098AFCAD" w:rsidR="00245BA1" w:rsidRPr="00A80C8B" w:rsidRDefault="00245BA1" w:rsidP="00174A61">
                  <w:r w:rsidRPr="00A80C8B">
                    <w:t>In Scheinquirlen</w:t>
                  </w:r>
                  <w:r w:rsidR="00B127E5">
                    <w:t xml:space="preserve">, </w:t>
                  </w:r>
                </w:p>
                <w:p w14:paraId="0609732C" w14:textId="24CD54E2" w:rsidR="00245BA1" w:rsidRPr="00A80C8B" w:rsidRDefault="00245BA1" w:rsidP="00174A61">
                  <w:pPr>
                    <w:rPr>
                      <w:noProof/>
                    </w:rPr>
                  </w:pPr>
                  <w:r w:rsidRPr="00A80C8B">
                    <w:t>2-6 Lippenblüten</w:t>
                  </w:r>
                  <w:r w:rsidR="00B127E5">
                    <w:t xml:space="preserve"> </w:t>
                  </w:r>
                  <w:r w:rsidR="00B127E5" w:rsidRPr="00A80C8B">
                    <w:t>sitzen</w:t>
                  </w:r>
                  <w:r w:rsidRPr="00A80C8B">
                    <w:t xml:space="preserve"> in den oberen Blattachseln</w:t>
                  </w:r>
                </w:p>
              </w:tc>
              <w:tc>
                <w:tcPr>
                  <w:tcW w:w="798" w:type="pct"/>
                  <w:vMerge w:val="restart"/>
                  <w:vAlign w:val="center"/>
                </w:tcPr>
                <w:p w14:paraId="5033A5F5" w14:textId="59FD0858" w:rsidR="00245BA1" w:rsidRPr="00A80C8B" w:rsidRDefault="00245BA1" w:rsidP="00245BA1">
                  <w:r w:rsidRPr="00A80C8B">
                    <w:t>Süß</w:t>
                  </w:r>
                </w:p>
              </w:tc>
              <w:tc>
                <w:tcPr>
                  <w:tcW w:w="1200" w:type="pct"/>
                  <w:vMerge w:val="restart"/>
                  <w:vAlign w:val="center"/>
                </w:tcPr>
                <w:p w14:paraId="4B5B21A4" w14:textId="3440DF6E" w:rsidR="00490872" w:rsidRDefault="001F3896" w:rsidP="00E31FFF">
                  <w:r w:rsidRPr="00A80C8B">
                    <w:t>Deko</w:t>
                  </w:r>
                  <w:r w:rsidR="002F3513">
                    <w:t>,</w:t>
                  </w:r>
                  <w:r w:rsidR="00704747">
                    <w:t xml:space="preserve"> </w:t>
                  </w:r>
                  <w:r>
                    <w:t>f</w:t>
                  </w:r>
                  <w:r w:rsidR="00245BA1" w:rsidRPr="00A80C8B">
                    <w:t xml:space="preserve">risch u. getrocknet, Quark, Butter, </w:t>
                  </w:r>
                  <w:r w:rsidR="00490872" w:rsidRPr="00A80C8B">
                    <w:t xml:space="preserve">Salz </w:t>
                  </w:r>
                </w:p>
                <w:p w14:paraId="48DE10F8" w14:textId="77777777" w:rsidR="00801B2E" w:rsidRDefault="00801B2E" w:rsidP="00E31FFF"/>
                <w:p w14:paraId="4C475F92" w14:textId="196E5FE4" w:rsidR="00490872" w:rsidRDefault="00245BA1" w:rsidP="00E31FFF">
                  <w:r w:rsidRPr="00A80C8B">
                    <w:t>Gelee, Eis, K</w:t>
                  </w:r>
                  <w:r w:rsidR="00801B2E">
                    <w:t>u</w:t>
                  </w:r>
                  <w:r w:rsidRPr="00A80C8B">
                    <w:t xml:space="preserve">chen, Limonade, </w:t>
                  </w:r>
                  <w:r w:rsidR="00801B2E" w:rsidRPr="00A80C8B">
                    <w:t>Maibowle</w:t>
                  </w:r>
                </w:p>
                <w:p w14:paraId="7F829A4E" w14:textId="77777777" w:rsidR="00801B2E" w:rsidRDefault="00801B2E" w:rsidP="00E31FFF"/>
                <w:p w14:paraId="687278B3" w14:textId="0C315CFD" w:rsidR="00245BA1" w:rsidRPr="00A80C8B" w:rsidRDefault="00490872" w:rsidP="00E31FFF">
                  <w:r>
                    <w:t xml:space="preserve">Getrocknet für </w:t>
                  </w:r>
                  <w:r w:rsidR="00245BA1" w:rsidRPr="00A80C8B">
                    <w:t>Tee</w:t>
                  </w:r>
                </w:p>
              </w:tc>
            </w:tr>
            <w:tr w:rsidR="00245BA1" w:rsidRPr="00A80C8B" w14:paraId="0AC93CEB" w14:textId="77777777" w:rsidTr="00174A61">
              <w:trPr>
                <w:trHeight w:val="1459"/>
              </w:trPr>
              <w:tc>
                <w:tcPr>
                  <w:tcW w:w="604" w:type="pct"/>
                  <w:vMerge/>
                </w:tcPr>
                <w:p w14:paraId="3F96F09E" w14:textId="77777777" w:rsidR="00245BA1" w:rsidRPr="00A80C8B" w:rsidRDefault="00245BA1" w:rsidP="008C7B95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199" w:type="pct"/>
                  <w:gridSpan w:val="2"/>
                </w:tcPr>
                <w:p w14:paraId="5C1395F4" w14:textId="5FBCD444" w:rsidR="00245BA1" w:rsidRPr="00A80C8B" w:rsidRDefault="00245BA1" w:rsidP="008C7B95">
                  <w:pPr>
                    <w:jc w:val="center"/>
                    <w:rPr>
                      <w:noProof/>
                    </w:rPr>
                  </w:pPr>
                  <w:r w:rsidRPr="00A80C8B">
                    <w:rPr>
                      <w:noProof/>
                    </w:rPr>
                    <w:drawing>
                      <wp:anchor distT="0" distB="0" distL="114300" distR="114300" simplePos="0" relativeHeight="251672576" behindDoc="0" locked="0" layoutInCell="1" allowOverlap="1" wp14:anchorId="6A282445" wp14:editId="7BB6A5FB">
                        <wp:simplePos x="0" y="0"/>
                        <wp:positionH relativeFrom="column">
                          <wp:posOffset>761365</wp:posOffset>
                        </wp:positionH>
                        <wp:positionV relativeFrom="paragraph">
                          <wp:posOffset>1905</wp:posOffset>
                        </wp:positionV>
                        <wp:extent cx="469265" cy="1082040"/>
                        <wp:effectExtent l="0" t="0" r="6985" b="3810"/>
                        <wp:wrapTight wrapText="bothSides">
                          <wp:wrapPolygon edited="0">
                            <wp:start x="5261" y="0"/>
                            <wp:lineTo x="3507" y="1141"/>
                            <wp:lineTo x="0" y="5704"/>
                            <wp:lineTo x="0" y="21296"/>
                            <wp:lineTo x="9645" y="21296"/>
                            <wp:lineTo x="13153" y="18254"/>
                            <wp:lineTo x="21045" y="12930"/>
                            <wp:lineTo x="21045" y="3803"/>
                            <wp:lineTo x="17537" y="0"/>
                            <wp:lineTo x="5261" y="0"/>
                          </wp:wrapPolygon>
                        </wp:wrapTight>
                        <wp:docPr id="115624348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5624348" name="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9265" cy="10820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200" w:type="pct"/>
                  <w:vAlign w:val="center"/>
                </w:tcPr>
                <w:p w14:paraId="7C2CCC8C" w14:textId="268297CC" w:rsidR="00245BA1" w:rsidRPr="00A80C8B" w:rsidRDefault="00245BA1" w:rsidP="00174A61">
                  <w:r w:rsidRPr="00A80C8B">
                    <w:t>Blauviolett, röhrig verwachsene,</w:t>
                  </w:r>
                </w:p>
                <w:p w14:paraId="5DAFFFC2" w14:textId="77777777" w:rsidR="00245BA1" w:rsidRPr="00A80C8B" w:rsidRDefault="00245BA1" w:rsidP="00174A61">
                  <w:r w:rsidRPr="00A80C8B">
                    <w:t>flache zwei lappige Oberlippe und</w:t>
                  </w:r>
                </w:p>
                <w:p w14:paraId="1C99A8B4" w14:textId="43F39AB4" w:rsidR="00245BA1" w:rsidRPr="00A80C8B" w:rsidRDefault="00245BA1" w:rsidP="00174A61">
                  <w:pPr>
                    <w:rPr>
                      <w:noProof/>
                    </w:rPr>
                  </w:pPr>
                  <w:r w:rsidRPr="00A80C8B">
                    <w:t>drei lappige Unterlippe mit großem Mittellappen, purpurn gefleckt</w:t>
                  </w:r>
                </w:p>
              </w:tc>
              <w:tc>
                <w:tcPr>
                  <w:tcW w:w="798" w:type="pct"/>
                  <w:vMerge/>
                </w:tcPr>
                <w:p w14:paraId="1CF435FB" w14:textId="77777777" w:rsidR="00245BA1" w:rsidRPr="00A80C8B" w:rsidRDefault="00245BA1" w:rsidP="008C7B95">
                  <w:pPr>
                    <w:jc w:val="center"/>
                  </w:pPr>
                </w:p>
              </w:tc>
              <w:tc>
                <w:tcPr>
                  <w:tcW w:w="1200" w:type="pct"/>
                  <w:vMerge/>
                </w:tcPr>
                <w:p w14:paraId="5FC7B074" w14:textId="77777777" w:rsidR="00245BA1" w:rsidRPr="00A80C8B" w:rsidRDefault="00245BA1" w:rsidP="008C7B95">
                  <w:pPr>
                    <w:jc w:val="center"/>
                  </w:pPr>
                </w:p>
              </w:tc>
            </w:tr>
            <w:tr w:rsidR="00245BA1" w:rsidRPr="00A80C8B" w14:paraId="05A606BF" w14:textId="77777777" w:rsidTr="00174A61">
              <w:trPr>
                <w:trHeight w:val="695"/>
              </w:trPr>
              <w:tc>
                <w:tcPr>
                  <w:tcW w:w="604" w:type="pct"/>
                </w:tcPr>
                <w:p w14:paraId="2B1390B5" w14:textId="77777777" w:rsidR="002D5E19" w:rsidRPr="002D5E19" w:rsidRDefault="002D5E19" w:rsidP="002D5E19">
                  <w:pPr>
                    <w:jc w:val="center"/>
                    <w:rPr>
                      <w:b/>
                      <w:bCs/>
                    </w:rPr>
                  </w:pPr>
                  <w:r w:rsidRPr="002D5E19">
                    <w:rPr>
                      <w:b/>
                      <w:bCs/>
                    </w:rPr>
                    <w:t>Frucht/</w:t>
                  </w:r>
                </w:p>
                <w:p w14:paraId="6C3280CE" w14:textId="28A3415A" w:rsidR="00245BA1" w:rsidRPr="00A80C8B" w:rsidRDefault="002D5E19" w:rsidP="002D5E19">
                  <w:pPr>
                    <w:jc w:val="center"/>
                    <w:rPr>
                      <w:b/>
                      <w:bCs/>
                    </w:rPr>
                  </w:pPr>
                  <w:r w:rsidRPr="002D5E19">
                    <w:rPr>
                      <w:b/>
                      <w:bCs/>
                    </w:rPr>
                    <w:t>Samen</w:t>
                  </w:r>
                </w:p>
              </w:tc>
              <w:tc>
                <w:tcPr>
                  <w:tcW w:w="1199" w:type="pct"/>
                  <w:gridSpan w:val="2"/>
                </w:tcPr>
                <w:p w14:paraId="4357934F" w14:textId="7DB40B3C" w:rsidR="00245BA1" w:rsidRPr="00A80C8B" w:rsidRDefault="00245BA1" w:rsidP="008C7B95">
                  <w:pPr>
                    <w:jc w:val="center"/>
                    <w:rPr>
                      <w:noProof/>
                    </w:rPr>
                  </w:pPr>
                  <w:r w:rsidRPr="00A80C8B">
                    <w:rPr>
                      <w:noProof/>
                    </w:rPr>
                    <w:drawing>
                      <wp:anchor distT="0" distB="0" distL="114300" distR="114300" simplePos="0" relativeHeight="251673600" behindDoc="1" locked="0" layoutInCell="1" allowOverlap="1" wp14:anchorId="7F1FF74D" wp14:editId="38CE8C98">
                        <wp:simplePos x="0" y="0"/>
                        <wp:positionH relativeFrom="column">
                          <wp:posOffset>541312</wp:posOffset>
                        </wp:positionH>
                        <wp:positionV relativeFrom="paragraph">
                          <wp:posOffset>246895</wp:posOffset>
                        </wp:positionV>
                        <wp:extent cx="723900" cy="601980"/>
                        <wp:effectExtent l="0" t="0" r="0" b="7620"/>
                        <wp:wrapTight wrapText="bothSides">
                          <wp:wrapPolygon edited="0">
                            <wp:start x="0" y="0"/>
                            <wp:lineTo x="0" y="21190"/>
                            <wp:lineTo x="21032" y="21190"/>
                            <wp:lineTo x="21032" y="0"/>
                            <wp:lineTo x="0" y="0"/>
                          </wp:wrapPolygon>
                        </wp:wrapTight>
                        <wp:docPr id="507128519" name="Grafik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>
                                  <a:duotone>
                                    <a:schemeClr val="bg2">
                                      <a:shade val="45000"/>
                                      <a:satMod val="135000"/>
                                    </a:schemeClr>
                                    <a:prstClr val="white"/>
                                  </a:duoton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3900" cy="60198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200" w:type="pct"/>
                  <w:vAlign w:val="center"/>
                </w:tcPr>
                <w:p w14:paraId="33750EF5" w14:textId="0D5678B1" w:rsidR="00245BA1" w:rsidRPr="00A80C8B" w:rsidRDefault="00245BA1" w:rsidP="00174A61">
                  <w:pPr>
                    <w:rPr>
                      <w:noProof/>
                    </w:rPr>
                  </w:pPr>
                  <w:r w:rsidRPr="00A80C8B">
                    <w:t>Klausen- oder Bruchfrucht zerfällt in vier dunkelbraune Klausen =Nüsschen länglich-eiförmig, glatt oder eingedrückt-punktiert und kahl</w:t>
                  </w:r>
                </w:p>
              </w:tc>
              <w:tc>
                <w:tcPr>
                  <w:tcW w:w="798" w:type="pct"/>
                </w:tcPr>
                <w:p w14:paraId="1C4AF874" w14:textId="1DA40C35" w:rsidR="00245BA1" w:rsidRPr="00A80C8B" w:rsidRDefault="00245BA1" w:rsidP="00EF0660"/>
              </w:tc>
              <w:tc>
                <w:tcPr>
                  <w:tcW w:w="1200" w:type="pct"/>
                </w:tcPr>
                <w:p w14:paraId="032A37A9" w14:textId="272869E9" w:rsidR="00245BA1" w:rsidRPr="00A80C8B" w:rsidRDefault="00245BA1" w:rsidP="008C7B95">
                  <w:pPr>
                    <w:jc w:val="center"/>
                  </w:pPr>
                </w:p>
              </w:tc>
            </w:tr>
          </w:tbl>
          <w:p w14:paraId="6441847B" w14:textId="77777777" w:rsidR="008C7B95" w:rsidRPr="008C7B95" w:rsidRDefault="008C7B95" w:rsidP="008C7B95">
            <w:pPr>
              <w:tabs>
                <w:tab w:val="left" w:pos="2948"/>
              </w:tabs>
              <w:spacing w:line="480" w:lineRule="auto"/>
              <w:jc w:val="center"/>
              <w:rPr>
                <w:rFonts w:cstheme="minorHAnsi"/>
                <w:color w:val="202122"/>
              </w:rPr>
            </w:pPr>
          </w:p>
        </w:tc>
      </w:tr>
    </w:tbl>
    <w:p w14:paraId="789C7AAD" w14:textId="77777777" w:rsidR="00BF6DC7" w:rsidRPr="008C7B95" w:rsidRDefault="00BF6DC7"/>
    <w:sectPr w:rsidR="00BF6DC7" w:rsidRPr="008C7B95" w:rsidSect="008C7B95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 w:code="9"/>
      <w:pgMar w:top="227" w:right="227" w:bottom="227" w:left="22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BEB0D0" w14:textId="77777777" w:rsidR="00100B74" w:rsidRDefault="00100B74" w:rsidP="00335C37">
      <w:r>
        <w:separator/>
      </w:r>
    </w:p>
  </w:endnote>
  <w:endnote w:type="continuationSeparator" w:id="0">
    <w:p w14:paraId="4A161262" w14:textId="77777777" w:rsidR="00100B74" w:rsidRDefault="00100B74" w:rsidP="00335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77A3A" w14:textId="77777777" w:rsidR="00335C37" w:rsidRDefault="00335C3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EEB9F" w14:textId="77777777" w:rsidR="00335C37" w:rsidRDefault="00335C3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0C46C2" w14:textId="77777777" w:rsidR="00335C37" w:rsidRDefault="00335C3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95BB7C" w14:textId="77777777" w:rsidR="00100B74" w:rsidRDefault="00100B74" w:rsidP="00335C37">
      <w:r>
        <w:separator/>
      </w:r>
    </w:p>
  </w:footnote>
  <w:footnote w:type="continuationSeparator" w:id="0">
    <w:p w14:paraId="467342D5" w14:textId="77777777" w:rsidR="00100B74" w:rsidRDefault="00100B74" w:rsidP="00335C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8979E2" w14:textId="006EDC7D" w:rsidR="00335C37" w:rsidRDefault="002D5E19">
    <w:pPr>
      <w:pStyle w:val="Kopfzeile"/>
    </w:pPr>
    <w:r>
      <w:rPr>
        <w:noProof/>
      </w:rPr>
      <w:pict w14:anchorId="562FBCE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9686485" o:spid="_x0000_s1040" type="#_x0000_t136" style="position:absolute;margin-left:0;margin-top:0;width:461.3pt;height:346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  U.N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1F30A" w14:textId="76B690D2" w:rsidR="00335C37" w:rsidRDefault="002D5E19">
    <w:pPr>
      <w:pStyle w:val="Kopfzeile"/>
    </w:pPr>
    <w:r>
      <w:rPr>
        <w:noProof/>
      </w:rPr>
      <w:pict w14:anchorId="2667C9D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9686486" o:spid="_x0000_s1041" type="#_x0000_t136" style="position:absolute;margin-left:0;margin-top:0;width:461.3pt;height:346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  U.N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90CCC" w14:textId="755BAAE3" w:rsidR="00335C37" w:rsidRDefault="002D5E19">
    <w:pPr>
      <w:pStyle w:val="Kopfzeile"/>
    </w:pPr>
    <w:r>
      <w:rPr>
        <w:noProof/>
      </w:rPr>
      <w:pict w14:anchorId="0CF385A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9686484" o:spid="_x0000_s1039" type="#_x0000_t136" style="position:absolute;margin-left:0;margin-top:0;width:461.3pt;height:346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  U.N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66A"/>
    <w:rsid w:val="0001255F"/>
    <w:rsid w:val="000128DA"/>
    <w:rsid w:val="000303D5"/>
    <w:rsid w:val="000569AC"/>
    <w:rsid w:val="00075AE0"/>
    <w:rsid w:val="00077D54"/>
    <w:rsid w:val="000921E2"/>
    <w:rsid w:val="00093F23"/>
    <w:rsid w:val="0009644F"/>
    <w:rsid w:val="00097765"/>
    <w:rsid w:val="000C3650"/>
    <w:rsid w:val="000E2D4F"/>
    <w:rsid w:val="000E39D8"/>
    <w:rsid w:val="000F1972"/>
    <w:rsid w:val="00100B74"/>
    <w:rsid w:val="00154967"/>
    <w:rsid w:val="001738FE"/>
    <w:rsid w:val="00174A61"/>
    <w:rsid w:val="001D1AEE"/>
    <w:rsid w:val="001F3896"/>
    <w:rsid w:val="00203312"/>
    <w:rsid w:val="00210752"/>
    <w:rsid w:val="0024187F"/>
    <w:rsid w:val="00245BA1"/>
    <w:rsid w:val="00253364"/>
    <w:rsid w:val="00270C83"/>
    <w:rsid w:val="002739D7"/>
    <w:rsid w:val="00284B3E"/>
    <w:rsid w:val="002B005B"/>
    <w:rsid w:val="002C451E"/>
    <w:rsid w:val="002C78CF"/>
    <w:rsid w:val="002D5E19"/>
    <w:rsid w:val="002D645D"/>
    <w:rsid w:val="002F3513"/>
    <w:rsid w:val="002F39C0"/>
    <w:rsid w:val="00326C28"/>
    <w:rsid w:val="00335C37"/>
    <w:rsid w:val="00345E43"/>
    <w:rsid w:val="003460A3"/>
    <w:rsid w:val="00397C17"/>
    <w:rsid w:val="003A03FD"/>
    <w:rsid w:val="003C1359"/>
    <w:rsid w:val="003F01CC"/>
    <w:rsid w:val="003F04AF"/>
    <w:rsid w:val="00457B26"/>
    <w:rsid w:val="00486A83"/>
    <w:rsid w:val="00490872"/>
    <w:rsid w:val="004A1BF5"/>
    <w:rsid w:val="004B0765"/>
    <w:rsid w:val="004C62CE"/>
    <w:rsid w:val="004E507E"/>
    <w:rsid w:val="00517665"/>
    <w:rsid w:val="00525D05"/>
    <w:rsid w:val="00526DAC"/>
    <w:rsid w:val="00534E65"/>
    <w:rsid w:val="0054179A"/>
    <w:rsid w:val="005537C1"/>
    <w:rsid w:val="00592BC3"/>
    <w:rsid w:val="005A5557"/>
    <w:rsid w:val="005D0F05"/>
    <w:rsid w:val="005D3C66"/>
    <w:rsid w:val="00633A8F"/>
    <w:rsid w:val="006449C5"/>
    <w:rsid w:val="00645A79"/>
    <w:rsid w:val="00685EF3"/>
    <w:rsid w:val="006904AC"/>
    <w:rsid w:val="006910B3"/>
    <w:rsid w:val="006929C0"/>
    <w:rsid w:val="00693B29"/>
    <w:rsid w:val="006D0200"/>
    <w:rsid w:val="00704747"/>
    <w:rsid w:val="00714235"/>
    <w:rsid w:val="007324BC"/>
    <w:rsid w:val="00765217"/>
    <w:rsid w:val="00792F13"/>
    <w:rsid w:val="007C7D11"/>
    <w:rsid w:val="00801B2E"/>
    <w:rsid w:val="00825137"/>
    <w:rsid w:val="008437D8"/>
    <w:rsid w:val="00891083"/>
    <w:rsid w:val="008A02FB"/>
    <w:rsid w:val="008A562C"/>
    <w:rsid w:val="008C7B95"/>
    <w:rsid w:val="008E4BF4"/>
    <w:rsid w:val="00905F5E"/>
    <w:rsid w:val="009148A0"/>
    <w:rsid w:val="00963F5B"/>
    <w:rsid w:val="0097720A"/>
    <w:rsid w:val="009824B8"/>
    <w:rsid w:val="00997C82"/>
    <w:rsid w:val="009A760D"/>
    <w:rsid w:val="009B5091"/>
    <w:rsid w:val="009C7A8C"/>
    <w:rsid w:val="009D2AFB"/>
    <w:rsid w:val="009E40ED"/>
    <w:rsid w:val="00A1373C"/>
    <w:rsid w:val="00A300CC"/>
    <w:rsid w:val="00A43914"/>
    <w:rsid w:val="00A6343B"/>
    <w:rsid w:val="00A7233F"/>
    <w:rsid w:val="00A80C8B"/>
    <w:rsid w:val="00A81917"/>
    <w:rsid w:val="00A93B7F"/>
    <w:rsid w:val="00AB1BBE"/>
    <w:rsid w:val="00AB792A"/>
    <w:rsid w:val="00AD1425"/>
    <w:rsid w:val="00AF129E"/>
    <w:rsid w:val="00B00ABD"/>
    <w:rsid w:val="00B07286"/>
    <w:rsid w:val="00B113E1"/>
    <w:rsid w:val="00B127E5"/>
    <w:rsid w:val="00B26C4E"/>
    <w:rsid w:val="00B50033"/>
    <w:rsid w:val="00B600AA"/>
    <w:rsid w:val="00B7466A"/>
    <w:rsid w:val="00B86045"/>
    <w:rsid w:val="00B8783E"/>
    <w:rsid w:val="00B95935"/>
    <w:rsid w:val="00BC33ED"/>
    <w:rsid w:val="00BF6DC7"/>
    <w:rsid w:val="00C057AA"/>
    <w:rsid w:val="00C22BC1"/>
    <w:rsid w:val="00C23391"/>
    <w:rsid w:val="00C775D9"/>
    <w:rsid w:val="00C94D4D"/>
    <w:rsid w:val="00CA502D"/>
    <w:rsid w:val="00CA5A2E"/>
    <w:rsid w:val="00CE3184"/>
    <w:rsid w:val="00CE43EE"/>
    <w:rsid w:val="00CF111F"/>
    <w:rsid w:val="00D05CF7"/>
    <w:rsid w:val="00D10FE6"/>
    <w:rsid w:val="00D270F0"/>
    <w:rsid w:val="00D622D1"/>
    <w:rsid w:val="00D635D6"/>
    <w:rsid w:val="00DA4A2C"/>
    <w:rsid w:val="00DD6397"/>
    <w:rsid w:val="00E302C5"/>
    <w:rsid w:val="00E30C96"/>
    <w:rsid w:val="00E31FFF"/>
    <w:rsid w:val="00E35609"/>
    <w:rsid w:val="00E9333B"/>
    <w:rsid w:val="00EB67F8"/>
    <w:rsid w:val="00EF0660"/>
    <w:rsid w:val="00F1741A"/>
    <w:rsid w:val="00F2036A"/>
    <w:rsid w:val="00F3792E"/>
    <w:rsid w:val="00F51990"/>
    <w:rsid w:val="00F51CC6"/>
    <w:rsid w:val="00F7617D"/>
    <w:rsid w:val="00F85C77"/>
    <w:rsid w:val="00FB4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C2DD6"/>
  <w15:chartTrackingRefBased/>
  <w15:docId w15:val="{A83B8976-BF78-4BF8-8B1D-B69F13974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C7B95"/>
  </w:style>
  <w:style w:type="paragraph" w:styleId="berschrift1">
    <w:name w:val="heading 1"/>
    <w:basedOn w:val="Standard"/>
    <w:next w:val="Standard"/>
    <w:link w:val="berschrift1Zchn"/>
    <w:uiPriority w:val="9"/>
    <w:qFormat/>
    <w:rsid w:val="008C7B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C7B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C7B9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C7B9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C7B9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C7B9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C7B9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C7B9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C7B9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C7B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C7B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C7B95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C7B95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C7B95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C7B9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C7B9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C7B9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C7B95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C7B9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C7B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C7B9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C7B9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C7B9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C7B9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C7B9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8C7B9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C7B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C7B9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C7B95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8C7B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35C3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35C37"/>
  </w:style>
  <w:style w:type="paragraph" w:styleId="Fuzeile">
    <w:name w:val="footer"/>
    <w:basedOn w:val="Standard"/>
    <w:link w:val="FuzeileZchn"/>
    <w:uiPriority w:val="99"/>
    <w:unhideWhenUsed/>
    <w:rsid w:val="00335C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35C37"/>
  </w:style>
  <w:style w:type="paragraph" w:styleId="StandardWeb">
    <w:name w:val="Normal (Web)"/>
    <w:basedOn w:val="Standard"/>
    <w:uiPriority w:val="99"/>
    <w:semiHidden/>
    <w:unhideWhenUsed/>
    <w:rsid w:val="00B95935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571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9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5.png"/><Relationship Id="rId19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Uschi Nestle</dc:creator>
  <cp:keywords/>
  <dc:description/>
  <cp:lastModifiedBy>Uschi Nestle</cp:lastModifiedBy>
  <cp:revision>114</cp:revision>
  <dcterms:created xsi:type="dcterms:W3CDTF">2025-01-02T21:27:00Z</dcterms:created>
  <dcterms:modified xsi:type="dcterms:W3CDTF">2025-05-04T18:26:00Z</dcterms:modified>
</cp:coreProperties>
</file>